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themeColor="background1"/>
  <w:body>
    <w:p w:rsidR="001A12D6" w:rsidP="001A12D6" w:rsidRDefault="00F83107" w14:paraId="0B96314D" w14:textId="0D0FB133">
      <w:pPr>
        <w:pStyle w:val="NormalWeb"/>
      </w:pPr>
      <w:r>
        <w:rPr>
          <w:rFonts w:ascii="New Atten ExtraBold" w:hAnsi="New Atten ExtraBold"/>
          <w:b/>
          <w:bCs/>
          <w:noProof/>
          <w:color w:val="FFFFFF" w:themeColor="background1"/>
          <w:sz w:val="100"/>
          <w:szCs w:val="100"/>
        </w:rPr>
        <w:drawing>
          <wp:anchor distT="0" distB="0" distL="114300" distR="114300" simplePos="0" relativeHeight="251658241" behindDoc="1" locked="0" layoutInCell="1" allowOverlap="1" wp14:anchorId="5D10B04F" wp14:editId="2E0DB2B7">
            <wp:simplePos x="0" y="0"/>
            <wp:positionH relativeFrom="page">
              <wp:posOffset>-266700</wp:posOffset>
            </wp:positionH>
            <wp:positionV relativeFrom="paragraph">
              <wp:posOffset>-917575</wp:posOffset>
            </wp:positionV>
            <wp:extent cx="19072860" cy="10727690"/>
            <wp:effectExtent l="0" t="0" r="0" b="0"/>
            <wp:wrapNone/>
            <wp:docPr id="75119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0249" name="Picture 751190249"/>
                    <pic:cNvPicPr/>
                  </pic:nvPicPr>
                  <pic:blipFill>
                    <a:blip r:embed="rId10">
                      <a:extLst>
                        <a:ext uri="{28A0092B-C50C-407E-A947-70E740481C1C}">
                          <a14:useLocalDpi xmlns:a14="http://schemas.microsoft.com/office/drawing/2010/main" val="0"/>
                        </a:ext>
                      </a:extLst>
                    </a:blip>
                    <a:stretch>
                      <a:fillRect/>
                    </a:stretch>
                  </pic:blipFill>
                  <pic:spPr>
                    <a:xfrm>
                      <a:off x="0" y="0"/>
                      <a:ext cx="19072860" cy="10727690"/>
                    </a:xfrm>
                    <a:prstGeom prst="rect">
                      <a:avLst/>
                    </a:prstGeom>
                  </pic:spPr>
                </pic:pic>
              </a:graphicData>
            </a:graphic>
            <wp14:sizeRelH relativeFrom="page">
              <wp14:pctWidth>0</wp14:pctWidth>
            </wp14:sizeRelH>
            <wp14:sizeRelV relativeFrom="page">
              <wp14:pctHeight>0</wp14:pctHeight>
            </wp14:sizeRelV>
          </wp:anchor>
        </w:drawing>
      </w:r>
      <w:r w:rsidR="0012499D">
        <w:rPr>
          <w:rFonts w:ascii="New Atten ExtraBold" w:hAnsi="New Atten ExtraBold"/>
          <w:b/>
          <w:bCs/>
          <w:noProof/>
          <w:color w:val="FFFFFF" w:themeColor="background1"/>
          <w:sz w:val="100"/>
          <w:szCs w:val="100"/>
        </w:rPr>
        <w:drawing>
          <wp:anchor distT="0" distB="0" distL="114300" distR="114300" simplePos="0" relativeHeight="251658242" behindDoc="1" locked="0" layoutInCell="1" allowOverlap="1" wp14:anchorId="7D37243A" wp14:editId="0B7C28E3">
            <wp:simplePos x="0" y="0"/>
            <wp:positionH relativeFrom="column">
              <wp:posOffset>4572000</wp:posOffset>
            </wp:positionH>
            <wp:positionV relativeFrom="paragraph">
              <wp:posOffset>0</wp:posOffset>
            </wp:positionV>
            <wp:extent cx="1457325" cy="551180"/>
            <wp:effectExtent l="0" t="0" r="9525" b="1270"/>
            <wp:wrapNone/>
            <wp:docPr id="215817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7415" name="Picture 2158174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325" cy="551180"/>
                    </a:xfrm>
                    <a:prstGeom prst="rect">
                      <a:avLst/>
                    </a:prstGeom>
                  </pic:spPr>
                </pic:pic>
              </a:graphicData>
            </a:graphic>
            <wp14:sizeRelH relativeFrom="page">
              <wp14:pctWidth>0</wp14:pctWidth>
            </wp14:sizeRelH>
            <wp14:sizeRelV relativeFrom="page">
              <wp14:pctHeight>0</wp14:pctHeight>
            </wp14:sizeRelV>
          </wp:anchor>
        </w:drawing>
      </w:r>
    </w:p>
    <w:p w:rsidR="00CE1879" w:rsidP="005C6885" w:rsidRDefault="00F83107" w14:paraId="0DD86090" w14:textId="7F661D7B">
      <w:pPr>
        <w:spacing w:line="920" w:lineRule="exact"/>
        <w:contextualSpacing/>
        <w:jc w:val="both"/>
        <w:rPr>
          <w:rFonts w:ascii="New Atten ExtraBold" w:hAnsi="New Atten ExtraBold"/>
          <w:b/>
          <w:bCs/>
          <w:color w:val="FFFFFF" w:themeColor="background1"/>
          <w:sz w:val="100"/>
          <w:szCs w:val="100"/>
        </w:rPr>
      </w:pPr>
      <w:r>
        <w:rPr>
          <w:noProof/>
          <w:lang w:eastAsia="en-GB"/>
        </w:rPr>
        <w:drawing>
          <wp:anchor distT="0" distB="0" distL="114300" distR="114300" simplePos="0" relativeHeight="251658240" behindDoc="0" locked="0" layoutInCell="1" allowOverlap="1" wp14:anchorId="2FB3A358" wp14:editId="1391000F">
            <wp:simplePos x="0" y="0"/>
            <wp:positionH relativeFrom="margin">
              <wp:posOffset>4933950</wp:posOffset>
            </wp:positionH>
            <wp:positionV relativeFrom="paragraph">
              <wp:posOffset>494665</wp:posOffset>
            </wp:positionV>
            <wp:extent cx="1038225" cy="1452420"/>
            <wp:effectExtent l="0" t="0" r="0" b="0"/>
            <wp:wrapNone/>
            <wp:docPr id="3" name="Picture 3" descr="C:\Users\Romero-05\OneDrive - Romero Catholic Academy Trust\General - HR\Recruitment\1. Advertising\School Packs\Logos\Primary\CTK school logo - 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Primary\CTK school logo - Edit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8225" cy="14524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1879" w:rsidP="005C6885" w:rsidRDefault="00CE1879" w14:paraId="40FD36C6" w14:textId="60BFA613">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4D2B2830" w14:textId="50ED9526">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0BB1A69D" w14:textId="5D5E4927">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39517B19" w14:textId="2C938645">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05EC526A" w14:textId="1193D24E">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5622684D" w14:textId="70F93FA2">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010829DE" w14:textId="12AC45BA">
      <w:pPr>
        <w:spacing w:line="920" w:lineRule="exact"/>
        <w:contextualSpacing/>
        <w:jc w:val="both"/>
        <w:rPr>
          <w:rFonts w:ascii="New Atten ExtraBold" w:hAnsi="New Atten ExtraBold"/>
          <w:b/>
          <w:bCs/>
          <w:color w:val="FFFFFF" w:themeColor="background1"/>
          <w:sz w:val="100"/>
          <w:szCs w:val="100"/>
        </w:rPr>
      </w:pPr>
    </w:p>
    <w:p w:rsidR="00CE1879" w:rsidP="005C6885" w:rsidRDefault="00CE1879" w14:paraId="313ADF99" w14:textId="2965CA2C">
      <w:pPr>
        <w:spacing w:line="920" w:lineRule="exact"/>
        <w:contextualSpacing/>
        <w:jc w:val="both"/>
        <w:rPr>
          <w:rFonts w:ascii="New Atten ExtraBold" w:hAnsi="New Atten ExtraBold"/>
          <w:b/>
          <w:bCs/>
          <w:color w:val="FFFFFF" w:themeColor="background1"/>
          <w:sz w:val="100"/>
          <w:szCs w:val="100"/>
        </w:rPr>
      </w:pPr>
    </w:p>
    <w:p w:rsidRPr="0012499D" w:rsidR="00642966" w:rsidP="005C6885" w:rsidRDefault="005F5173" w14:paraId="44407CE4" w14:textId="09868E9F">
      <w:pPr>
        <w:spacing w:line="920" w:lineRule="exact"/>
        <w:contextualSpacing/>
        <w:jc w:val="both"/>
        <w:rPr>
          <w:rFonts w:asciiTheme="majorHAnsi" w:hAnsiTheme="majorHAnsi"/>
          <w:b/>
          <w:bCs/>
          <w:color w:val="192451"/>
          <w:sz w:val="100"/>
          <w:szCs w:val="100"/>
        </w:rPr>
      </w:pPr>
      <w:r w:rsidRPr="0012499D">
        <w:rPr>
          <w:rFonts w:asciiTheme="majorHAnsi" w:hAnsiTheme="majorHAnsi"/>
          <w:b/>
          <w:bCs/>
          <w:color w:val="192451"/>
          <w:sz w:val="100"/>
          <w:szCs w:val="100"/>
        </w:rPr>
        <w:t>RECRUITMENT</w:t>
      </w:r>
      <w:r w:rsidRPr="0012499D" w:rsidR="00642966">
        <w:rPr>
          <w:rFonts w:asciiTheme="majorHAnsi" w:hAnsiTheme="majorHAnsi"/>
          <w:b/>
          <w:bCs/>
          <w:color w:val="192451"/>
          <w:sz w:val="100"/>
          <w:szCs w:val="100"/>
        </w:rPr>
        <w:t xml:space="preserve"> </w:t>
      </w:r>
    </w:p>
    <w:p w:rsidRPr="0012499D" w:rsidR="00001052" w:rsidP="005C6885" w:rsidRDefault="00001052" w14:paraId="79042006" w14:textId="56F48B8D">
      <w:pPr>
        <w:spacing w:line="920" w:lineRule="exact"/>
        <w:contextualSpacing/>
        <w:jc w:val="both"/>
        <w:rPr>
          <w:rFonts w:asciiTheme="majorHAnsi" w:hAnsiTheme="majorHAnsi"/>
          <w:b/>
          <w:bCs/>
          <w:color w:val="192451"/>
          <w:sz w:val="100"/>
          <w:szCs w:val="100"/>
        </w:rPr>
      </w:pPr>
      <w:r w:rsidRPr="0012499D">
        <w:rPr>
          <w:rFonts w:asciiTheme="majorHAnsi" w:hAnsiTheme="majorHAnsi"/>
          <w:b/>
          <w:bCs/>
          <w:color w:val="192451"/>
          <w:sz w:val="100"/>
          <w:szCs w:val="100"/>
        </w:rPr>
        <w:t>PACK</w:t>
      </w:r>
    </w:p>
    <w:p w:rsidRPr="00F45B03" w:rsidR="00642966" w:rsidP="3A135E6F" w:rsidRDefault="00642966" w14:paraId="2E4D8748" w14:textId="641B81CB">
      <w:pPr>
        <w:tabs>
          <w:tab w:val="left" w:pos="5745"/>
        </w:tabs>
        <w:spacing w:line="920" w:lineRule="exact"/>
        <w:rPr>
          <w:rFonts w:asciiTheme="majorHAnsi" w:hAnsiTheme="majorHAnsi"/>
          <w:color w:val="9263A7"/>
          <w:sz w:val="100"/>
          <w:szCs w:val="100"/>
        </w:rPr>
      </w:pPr>
    </w:p>
    <w:p w:rsidR="00642966" w:rsidP="005C6885" w:rsidRDefault="00F83107" w14:paraId="6F4BADCB" w14:textId="0EFF09C9">
      <w:pPr>
        <w:jc w:val="both"/>
        <w:rPr>
          <w:rFonts w:ascii="New Atten" w:hAnsi="New Atten"/>
          <w:color w:val="9263A7"/>
          <w:sz w:val="100"/>
          <w:szCs w:val="100"/>
        </w:rPr>
      </w:pPr>
      <w:r>
        <w:rPr>
          <w:noProof/>
          <w:lang w:eastAsia="en-GB"/>
        </w:rPr>
        <w:drawing>
          <wp:anchor distT="0" distB="0" distL="114300" distR="114300" simplePos="0" relativeHeight="251658243" behindDoc="0" locked="0" layoutInCell="1" allowOverlap="1" wp14:anchorId="7297334E" wp14:editId="18B3BC67">
            <wp:simplePos x="0" y="0"/>
            <wp:positionH relativeFrom="column">
              <wp:posOffset>-864235</wp:posOffset>
            </wp:positionH>
            <wp:positionV relativeFrom="paragraph">
              <wp:posOffset>1799590</wp:posOffset>
            </wp:positionV>
            <wp:extent cx="2564130" cy="453112"/>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507" name="Picture 2100095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4130" cy="453112"/>
                    </a:xfrm>
                    <a:prstGeom prst="rect">
                      <a:avLst/>
                    </a:prstGeom>
                  </pic:spPr>
                </pic:pic>
              </a:graphicData>
            </a:graphic>
            <wp14:sizeRelH relativeFrom="page">
              <wp14:pctWidth>0</wp14:pctWidth>
            </wp14:sizeRelH>
            <wp14:sizeRelV relativeFrom="page">
              <wp14:pctHeight>0</wp14:pctHeight>
            </wp14:sizeRelV>
          </wp:anchor>
        </w:drawing>
      </w:r>
      <w:r w:rsidR="00642966">
        <w:rPr>
          <w:rFonts w:ascii="New Atten" w:hAnsi="New Atten"/>
          <w:color w:val="9263A7"/>
          <w:sz w:val="100"/>
          <w:szCs w:val="100"/>
        </w:rPr>
        <w:br w:type="page"/>
      </w:r>
    </w:p>
    <w:sdt>
      <w:sdtPr>
        <w:id w:val="380315019"/>
        <w:docPartObj>
          <w:docPartGallery w:val="Table of Contents"/>
          <w:docPartUnique/>
        </w:docPartObj>
      </w:sdtPr>
      <w:sdtContent>
        <w:p w:rsidR="00FA2E15" w:rsidRDefault="00FA2E15" w14:paraId="45574061" w14:textId="01880F23">
          <w:pPr>
            <w:pStyle w:val="TOCHeading"/>
          </w:pPr>
          <w:r w:rsidR="00FA2E15">
            <w:rPr/>
            <w:t>Contents</w:t>
          </w:r>
        </w:p>
        <w:p w:rsidR="008B7AB5" w:rsidP="752C84EE" w:rsidRDefault="00FA2E15" w14:paraId="07978908" w14:textId="16839B71">
          <w:pPr>
            <w:pStyle w:val="TOC1"/>
            <w:tabs>
              <w:tab w:val="right" w:leader="dot" w:pos="9015"/>
            </w:tabs>
            <w:rPr>
              <w:rStyle w:val="Hyperlink"/>
              <w:lang w:eastAsia="en-GB"/>
            </w:rPr>
          </w:pPr>
          <w:r>
            <w:fldChar w:fldCharType="begin"/>
          </w:r>
          <w:r>
            <w:instrText xml:space="preserve">TOC \o "1-3" \z \u \h</w:instrText>
          </w:r>
          <w:r>
            <w:fldChar w:fldCharType="separate"/>
          </w:r>
          <w:hyperlink w:anchor="_Toc852686817">
            <w:r w:rsidRPr="752C84EE" w:rsidR="752C84EE">
              <w:rPr>
                <w:rStyle w:val="Hyperlink"/>
              </w:rPr>
              <w:t>Welcome from Sarah Webster, Headteacher</w:t>
            </w:r>
            <w:r>
              <w:tab/>
            </w:r>
            <w:r>
              <w:fldChar w:fldCharType="begin"/>
            </w:r>
            <w:r>
              <w:instrText xml:space="preserve">PAGEREF _Toc852686817 \h</w:instrText>
            </w:r>
            <w:r>
              <w:fldChar w:fldCharType="separate"/>
            </w:r>
            <w:r w:rsidRPr="752C84EE" w:rsidR="752C84EE">
              <w:rPr>
                <w:rStyle w:val="Hyperlink"/>
              </w:rPr>
              <w:t>2</w:t>
            </w:r>
            <w:r>
              <w:fldChar w:fldCharType="end"/>
            </w:r>
          </w:hyperlink>
        </w:p>
        <w:p w:rsidR="008B7AB5" w:rsidP="752C84EE" w:rsidRDefault="008B7AB5" w14:paraId="5B70BA71" w14:textId="14A99A19">
          <w:pPr>
            <w:pStyle w:val="TOC1"/>
            <w:tabs>
              <w:tab w:val="right" w:leader="dot" w:pos="9015"/>
            </w:tabs>
            <w:rPr>
              <w:rStyle w:val="Hyperlink"/>
              <w:lang w:eastAsia="en-GB"/>
            </w:rPr>
          </w:pPr>
          <w:hyperlink w:anchor="_Toc1993497691">
            <w:r w:rsidRPr="752C84EE" w:rsidR="752C84EE">
              <w:rPr>
                <w:rStyle w:val="Hyperlink"/>
              </w:rPr>
              <w:t>Welcome from Sarah Barnett, Chair of the Board of Governors</w:t>
            </w:r>
            <w:r>
              <w:tab/>
            </w:r>
            <w:r>
              <w:fldChar w:fldCharType="begin"/>
            </w:r>
            <w:r>
              <w:instrText xml:space="preserve">PAGEREF _Toc1993497691 \h</w:instrText>
            </w:r>
            <w:r>
              <w:fldChar w:fldCharType="separate"/>
            </w:r>
            <w:r w:rsidRPr="752C84EE" w:rsidR="752C84EE">
              <w:rPr>
                <w:rStyle w:val="Hyperlink"/>
              </w:rPr>
              <w:t>3</w:t>
            </w:r>
            <w:r>
              <w:fldChar w:fldCharType="end"/>
            </w:r>
          </w:hyperlink>
        </w:p>
        <w:p w:rsidR="008B7AB5" w:rsidP="752C84EE" w:rsidRDefault="008B7AB5" w14:paraId="0EAD6648" w14:textId="2EDA6124">
          <w:pPr>
            <w:pStyle w:val="TOC1"/>
            <w:tabs>
              <w:tab w:val="right" w:leader="dot" w:pos="9015"/>
            </w:tabs>
            <w:rPr>
              <w:rStyle w:val="Hyperlink"/>
              <w:lang w:eastAsia="en-GB"/>
            </w:rPr>
          </w:pPr>
          <w:hyperlink w:anchor="_Toc1944715709">
            <w:r w:rsidRPr="752C84EE" w:rsidR="752C84EE">
              <w:rPr>
                <w:rStyle w:val="Hyperlink"/>
              </w:rPr>
              <w:t>teaching assistant ta2b</w:t>
            </w:r>
            <w:r>
              <w:tab/>
            </w:r>
            <w:r>
              <w:fldChar w:fldCharType="begin"/>
            </w:r>
            <w:r>
              <w:instrText xml:space="preserve">PAGEREF _Toc1944715709 \h</w:instrText>
            </w:r>
            <w:r>
              <w:fldChar w:fldCharType="separate"/>
            </w:r>
            <w:r w:rsidRPr="752C84EE" w:rsidR="752C84EE">
              <w:rPr>
                <w:rStyle w:val="Hyperlink"/>
              </w:rPr>
              <w:t>3</w:t>
            </w:r>
            <w:r>
              <w:fldChar w:fldCharType="end"/>
            </w:r>
          </w:hyperlink>
        </w:p>
        <w:p w:rsidR="008B7AB5" w:rsidP="752C84EE" w:rsidRDefault="008B7AB5" w14:paraId="2D399AD8" w14:textId="6521BCC8">
          <w:pPr>
            <w:pStyle w:val="TOC1"/>
            <w:tabs>
              <w:tab w:val="right" w:leader="dot" w:pos="9015"/>
            </w:tabs>
            <w:rPr>
              <w:rStyle w:val="Hyperlink"/>
              <w:lang w:eastAsia="en-GB"/>
            </w:rPr>
          </w:pPr>
          <w:hyperlink w:anchor="_Toc580538098">
            <w:r w:rsidRPr="752C84EE" w:rsidR="752C84EE">
              <w:rPr>
                <w:rStyle w:val="Hyperlink"/>
              </w:rPr>
              <w:t>teaching assistant ta2b</w:t>
            </w:r>
            <w:r>
              <w:tab/>
            </w:r>
            <w:r>
              <w:fldChar w:fldCharType="begin"/>
            </w:r>
            <w:r>
              <w:instrText xml:space="preserve">PAGEREF _Toc580538098 \h</w:instrText>
            </w:r>
            <w:r>
              <w:fldChar w:fldCharType="separate"/>
            </w:r>
            <w:r w:rsidRPr="752C84EE" w:rsidR="752C84EE">
              <w:rPr>
                <w:rStyle w:val="Hyperlink"/>
              </w:rPr>
              <w:t>4</w:t>
            </w:r>
            <w:r>
              <w:fldChar w:fldCharType="end"/>
            </w:r>
          </w:hyperlink>
        </w:p>
        <w:p w:rsidR="008B7AB5" w:rsidP="752C84EE" w:rsidRDefault="008B7AB5" w14:paraId="15F61D46" w14:textId="37DD0427">
          <w:pPr>
            <w:pStyle w:val="TOC2"/>
            <w:tabs>
              <w:tab w:val="right" w:leader="dot" w:pos="9015"/>
            </w:tabs>
            <w:rPr>
              <w:rStyle w:val="Hyperlink"/>
              <w:noProof/>
              <w:lang w:eastAsia="en-GB"/>
            </w:rPr>
          </w:pPr>
          <w:hyperlink w:anchor="_Toc1508716086">
            <w:r w:rsidRPr="752C84EE" w:rsidR="752C84EE">
              <w:rPr>
                <w:rStyle w:val="Hyperlink"/>
              </w:rPr>
              <w:t>Job Description</w:t>
            </w:r>
            <w:r>
              <w:tab/>
            </w:r>
            <w:r>
              <w:fldChar w:fldCharType="begin"/>
            </w:r>
            <w:r>
              <w:instrText xml:space="preserve">PAGEREF _Toc1508716086 \h</w:instrText>
            </w:r>
            <w:r>
              <w:fldChar w:fldCharType="separate"/>
            </w:r>
            <w:r w:rsidRPr="752C84EE" w:rsidR="752C84EE">
              <w:rPr>
                <w:rStyle w:val="Hyperlink"/>
              </w:rPr>
              <w:t>4</w:t>
            </w:r>
            <w:r>
              <w:fldChar w:fldCharType="end"/>
            </w:r>
          </w:hyperlink>
        </w:p>
        <w:p w:rsidR="008B7AB5" w:rsidP="752C84EE" w:rsidRDefault="008B7AB5" w14:paraId="1DCDC0E0" w14:textId="27BD60E3">
          <w:pPr>
            <w:pStyle w:val="TOC3"/>
            <w:tabs>
              <w:tab w:val="right" w:leader="dot" w:pos="9015"/>
            </w:tabs>
            <w:rPr>
              <w:rStyle w:val="Hyperlink"/>
              <w:noProof/>
              <w:lang w:eastAsia="en-GB"/>
            </w:rPr>
          </w:pPr>
          <w:hyperlink w:anchor="_Toc1037667854">
            <w:r w:rsidRPr="752C84EE" w:rsidR="752C84EE">
              <w:rPr>
                <w:rStyle w:val="Hyperlink"/>
              </w:rPr>
              <w:t>Job Purpose</w:t>
            </w:r>
            <w:r>
              <w:tab/>
            </w:r>
            <w:r>
              <w:fldChar w:fldCharType="begin"/>
            </w:r>
            <w:r>
              <w:instrText xml:space="preserve">PAGEREF _Toc1037667854 \h</w:instrText>
            </w:r>
            <w:r>
              <w:fldChar w:fldCharType="separate"/>
            </w:r>
            <w:r w:rsidRPr="752C84EE" w:rsidR="752C84EE">
              <w:rPr>
                <w:rStyle w:val="Hyperlink"/>
              </w:rPr>
              <w:t>4</w:t>
            </w:r>
            <w:r>
              <w:fldChar w:fldCharType="end"/>
            </w:r>
          </w:hyperlink>
        </w:p>
        <w:p w:rsidR="008B7AB5" w:rsidP="752C84EE" w:rsidRDefault="008B7AB5" w14:paraId="796D1EEC" w14:textId="5D8FB29D">
          <w:pPr>
            <w:pStyle w:val="TOC3"/>
            <w:tabs>
              <w:tab w:val="right" w:leader="dot" w:pos="9015"/>
            </w:tabs>
            <w:rPr>
              <w:rStyle w:val="Hyperlink"/>
              <w:noProof/>
              <w:lang w:eastAsia="en-GB"/>
            </w:rPr>
          </w:pPr>
          <w:hyperlink w:anchor="_Toc822459050">
            <w:r w:rsidRPr="752C84EE" w:rsidR="752C84EE">
              <w:rPr>
                <w:rStyle w:val="Hyperlink"/>
              </w:rPr>
              <w:t>Main Duties and Responsibilities</w:t>
            </w:r>
            <w:r>
              <w:tab/>
            </w:r>
            <w:r>
              <w:fldChar w:fldCharType="begin"/>
            </w:r>
            <w:r>
              <w:instrText xml:space="preserve">PAGEREF _Toc822459050 \h</w:instrText>
            </w:r>
            <w:r>
              <w:fldChar w:fldCharType="separate"/>
            </w:r>
            <w:r w:rsidRPr="752C84EE" w:rsidR="752C84EE">
              <w:rPr>
                <w:rStyle w:val="Hyperlink"/>
              </w:rPr>
              <w:t>4</w:t>
            </w:r>
            <w:r>
              <w:fldChar w:fldCharType="end"/>
            </w:r>
          </w:hyperlink>
        </w:p>
        <w:p w:rsidR="008B7AB5" w:rsidP="752C84EE" w:rsidRDefault="008B7AB5" w14:paraId="6A4843DC" w14:textId="3F1B13A0">
          <w:pPr>
            <w:pStyle w:val="TOC1"/>
            <w:tabs>
              <w:tab w:val="right" w:leader="dot" w:pos="9015"/>
            </w:tabs>
            <w:rPr>
              <w:rStyle w:val="Hyperlink"/>
              <w:lang w:eastAsia="en-GB"/>
            </w:rPr>
          </w:pPr>
          <w:hyperlink w:anchor="_Toc631876108">
            <w:r w:rsidRPr="752C84EE" w:rsidR="752C84EE">
              <w:rPr>
                <w:rStyle w:val="Hyperlink"/>
              </w:rPr>
              <w:t>TEACHING ASSISTANT TA2b</w:t>
            </w:r>
            <w:r>
              <w:tab/>
            </w:r>
            <w:r>
              <w:fldChar w:fldCharType="begin"/>
            </w:r>
            <w:r>
              <w:instrText xml:space="preserve">PAGEREF _Toc631876108 \h</w:instrText>
            </w:r>
            <w:r>
              <w:fldChar w:fldCharType="separate"/>
            </w:r>
            <w:r w:rsidRPr="752C84EE" w:rsidR="752C84EE">
              <w:rPr>
                <w:rStyle w:val="Hyperlink"/>
              </w:rPr>
              <w:t>6</w:t>
            </w:r>
            <w:r>
              <w:fldChar w:fldCharType="end"/>
            </w:r>
          </w:hyperlink>
        </w:p>
        <w:p w:rsidR="008B7AB5" w:rsidP="752C84EE" w:rsidRDefault="008B7AB5" w14:paraId="71604023" w14:textId="4D7E6AA7">
          <w:pPr>
            <w:pStyle w:val="TOC2"/>
            <w:tabs>
              <w:tab w:val="right" w:leader="dot" w:pos="9015"/>
            </w:tabs>
            <w:rPr>
              <w:rStyle w:val="Hyperlink"/>
              <w:noProof/>
              <w:lang w:eastAsia="en-GB"/>
            </w:rPr>
          </w:pPr>
          <w:hyperlink w:anchor="_Toc756079210">
            <w:r w:rsidRPr="752C84EE" w:rsidR="752C84EE">
              <w:rPr>
                <w:rStyle w:val="Hyperlink"/>
              </w:rPr>
              <w:t>Person Specification</w:t>
            </w:r>
            <w:r>
              <w:tab/>
            </w:r>
            <w:r>
              <w:fldChar w:fldCharType="begin"/>
            </w:r>
            <w:r>
              <w:instrText xml:space="preserve">PAGEREF _Toc756079210 \h</w:instrText>
            </w:r>
            <w:r>
              <w:fldChar w:fldCharType="separate"/>
            </w:r>
            <w:r w:rsidRPr="752C84EE" w:rsidR="752C84EE">
              <w:rPr>
                <w:rStyle w:val="Hyperlink"/>
              </w:rPr>
              <w:t>6</w:t>
            </w:r>
            <w:r>
              <w:fldChar w:fldCharType="end"/>
            </w:r>
          </w:hyperlink>
        </w:p>
        <w:p w:rsidR="008B7AB5" w:rsidP="752C84EE" w:rsidRDefault="008B7AB5" w14:paraId="14896A2A" w14:textId="5A8A59B3">
          <w:pPr>
            <w:pStyle w:val="TOC1"/>
            <w:tabs>
              <w:tab w:val="right" w:leader="dot" w:pos="9015"/>
            </w:tabs>
            <w:rPr>
              <w:rStyle w:val="Hyperlink"/>
              <w:lang w:eastAsia="en-GB"/>
            </w:rPr>
          </w:pPr>
          <w:hyperlink w:anchor="_Toc878057405">
            <w:r w:rsidRPr="752C84EE" w:rsidR="752C84EE">
              <w:rPr>
                <w:rStyle w:val="Hyperlink"/>
              </w:rPr>
              <w:t>teaching assistant ta2b</w:t>
            </w:r>
            <w:r>
              <w:tab/>
            </w:r>
            <w:r>
              <w:fldChar w:fldCharType="begin"/>
            </w:r>
            <w:r>
              <w:instrText xml:space="preserve">PAGEREF _Toc878057405 \h</w:instrText>
            </w:r>
            <w:r>
              <w:fldChar w:fldCharType="separate"/>
            </w:r>
            <w:r w:rsidRPr="752C84EE" w:rsidR="752C84EE">
              <w:rPr>
                <w:rStyle w:val="Hyperlink"/>
              </w:rPr>
              <w:t>8</w:t>
            </w:r>
            <w:r>
              <w:fldChar w:fldCharType="end"/>
            </w:r>
          </w:hyperlink>
        </w:p>
        <w:p w:rsidR="008B7AB5" w:rsidP="752C84EE" w:rsidRDefault="008B7AB5" w14:paraId="76BA9303" w14:textId="679A8596">
          <w:pPr>
            <w:pStyle w:val="TOC2"/>
            <w:tabs>
              <w:tab w:val="right" w:leader="dot" w:pos="9015"/>
            </w:tabs>
            <w:rPr>
              <w:rStyle w:val="Hyperlink"/>
              <w:noProof/>
              <w:lang w:eastAsia="en-GB"/>
            </w:rPr>
          </w:pPr>
          <w:hyperlink w:anchor="_Toc2092610469">
            <w:r w:rsidRPr="752C84EE" w:rsidR="752C84EE">
              <w:rPr>
                <w:rStyle w:val="Hyperlink"/>
              </w:rPr>
              <w:t>How to apply</w:t>
            </w:r>
            <w:r>
              <w:tab/>
            </w:r>
            <w:r>
              <w:fldChar w:fldCharType="begin"/>
            </w:r>
            <w:r>
              <w:instrText xml:space="preserve">PAGEREF _Toc2092610469 \h</w:instrText>
            </w:r>
            <w:r>
              <w:fldChar w:fldCharType="separate"/>
            </w:r>
            <w:r w:rsidRPr="752C84EE" w:rsidR="752C84EE">
              <w:rPr>
                <w:rStyle w:val="Hyperlink"/>
              </w:rPr>
              <w:t>8</w:t>
            </w:r>
            <w:r>
              <w:fldChar w:fldCharType="end"/>
            </w:r>
          </w:hyperlink>
          <w:r>
            <w:fldChar w:fldCharType="end"/>
          </w:r>
        </w:p>
      </w:sdtContent>
    </w:sdt>
    <w:p w:rsidR="00FA2E15" w:rsidRDefault="00FA2E15" w14:paraId="48EB7043" w14:textId="37EFDA54"/>
    <w:p w:rsidR="00B575C3" w:rsidP="005C6885" w:rsidRDefault="00B575C3" w14:paraId="0B3E83B3" w14:textId="7C070601">
      <w:pPr>
        <w:jc w:val="both"/>
      </w:pPr>
    </w:p>
    <w:p w:rsidR="00D91B3A" w:rsidP="005C6885" w:rsidRDefault="00D91B3A" w14:paraId="71CB52CA" w14:textId="3287A4E0">
      <w:pPr>
        <w:jc w:val="both"/>
      </w:pPr>
    </w:p>
    <w:p w:rsidR="00123859" w:rsidP="005C6885" w:rsidRDefault="00123859" w14:paraId="1C8E204B" w14:textId="41484DFE">
      <w:pPr>
        <w:jc w:val="both"/>
      </w:pPr>
    </w:p>
    <w:p w:rsidR="00560106" w:rsidP="00560106" w:rsidRDefault="00560106" w14:paraId="2E303717" w14:textId="49EEE62C">
      <w:pPr>
        <w:pStyle w:val="NormalWeb"/>
      </w:pPr>
    </w:p>
    <w:p w:rsidR="00123859" w:rsidP="005C6885" w:rsidRDefault="00123859" w14:paraId="3B5E279C" w14:textId="157F038C">
      <w:pPr>
        <w:jc w:val="both"/>
      </w:pPr>
    </w:p>
    <w:p w:rsidR="00123859" w:rsidP="005C6885" w:rsidRDefault="00123859" w14:paraId="1083456E" w14:textId="6B9D916E">
      <w:pPr>
        <w:jc w:val="both"/>
      </w:pPr>
    </w:p>
    <w:p w:rsidR="00123859" w:rsidP="005C6885" w:rsidRDefault="00123859" w14:paraId="2571BD56" w14:textId="0B0CE906">
      <w:pPr>
        <w:jc w:val="both"/>
      </w:pPr>
    </w:p>
    <w:p w:rsidR="00123859" w:rsidP="005C6885" w:rsidRDefault="00123859" w14:paraId="2431C920" w14:textId="61F50344">
      <w:pPr>
        <w:jc w:val="both"/>
      </w:pPr>
    </w:p>
    <w:p w:rsidR="00123859" w:rsidP="005C6885" w:rsidRDefault="00123859" w14:paraId="3108D9D8" w14:textId="749EB1DE">
      <w:pPr>
        <w:jc w:val="both"/>
      </w:pPr>
    </w:p>
    <w:p w:rsidR="00123859" w:rsidP="005C6885" w:rsidRDefault="00123859" w14:paraId="20567D5D" w14:textId="03FE9684">
      <w:pPr>
        <w:jc w:val="both"/>
      </w:pPr>
    </w:p>
    <w:p w:rsidR="00123859" w:rsidP="005C6885" w:rsidRDefault="00123859" w14:paraId="6CEFEC6D" w14:textId="4C716B05">
      <w:pPr>
        <w:jc w:val="both"/>
      </w:pPr>
    </w:p>
    <w:p w:rsidR="00123859" w:rsidP="005C6885" w:rsidRDefault="00123859" w14:paraId="0BD46565" w14:textId="51A3341A">
      <w:pPr>
        <w:jc w:val="both"/>
      </w:pPr>
    </w:p>
    <w:p w:rsidR="00123859" w:rsidP="005C6885" w:rsidRDefault="00123859" w14:paraId="49C50D99" w14:textId="707BEC5A">
      <w:pPr>
        <w:jc w:val="both"/>
      </w:pPr>
    </w:p>
    <w:p w:rsidR="00123859" w:rsidP="3A135E6F" w:rsidRDefault="00123859" w14:paraId="62A965D2" w14:textId="200CA7D4">
      <w:pPr>
        <w:jc w:val="both"/>
      </w:pPr>
    </w:p>
    <w:p w:rsidR="00087D20" w:rsidP="00087D20" w:rsidRDefault="00087D20" w14:paraId="11FDFD68" w14:textId="43223D1E">
      <w:pPr>
        <w:pStyle w:val="Heading1"/>
        <w:jc w:val="both"/>
      </w:pPr>
      <w:bookmarkStart w:name="_Toc201564507" w:id="0"/>
      <w:bookmarkStart w:name="_Toc852686817" w:id="2003512694"/>
      <w:r w:rsidR="00087D20">
        <w:rPr/>
        <w:t xml:space="preserve">Welcome from </w:t>
      </w:r>
      <w:r w:rsidR="00F83107">
        <w:rPr/>
        <w:t>Sarah Webster</w:t>
      </w:r>
      <w:r w:rsidR="00087D20">
        <w:rPr/>
        <w:t>,</w:t>
      </w:r>
      <w:bookmarkEnd w:id="0"/>
      <w:r w:rsidR="00087D20">
        <w:rPr/>
        <w:t xml:space="preserve"> Headteacher</w:t>
      </w:r>
      <w:bookmarkEnd w:id="2003512694"/>
    </w:p>
    <w:p w:rsidR="00087D20" w:rsidP="3A135E6F" w:rsidRDefault="00087D20" w14:paraId="57EF2E96" w14:textId="77777777">
      <w:pPr>
        <w:jc w:val="both"/>
      </w:pPr>
      <w:r w:rsidRPr="3A135E6F">
        <w:t>Dear Applicant,</w:t>
      </w:r>
    </w:p>
    <w:p w:rsidR="00087D20" w:rsidP="1A1D4BF2" w:rsidRDefault="00087D20" w14:paraId="0DDB05FD" w14:textId="4E74B581">
      <w:pPr>
        <w:pStyle w:val="NoSpacing"/>
      </w:pPr>
      <w:r w:rsidR="00087D20">
        <w:rPr/>
        <w:t xml:space="preserve">Thank you for your interest in joining </w:t>
      </w:r>
      <w:r w:rsidR="001039CB">
        <w:rPr/>
        <w:t>Christ the King</w:t>
      </w:r>
      <w:r w:rsidR="00087D20">
        <w:rPr/>
        <w:t xml:space="preserve"> RC Primary School, I hope you find the information in this recruitment pack both informative and inspiring.</w:t>
      </w:r>
    </w:p>
    <w:p w:rsidR="6E688ECE" w:rsidP="1A1D4BF2" w:rsidRDefault="6E688ECE" w14:paraId="2E6170B6" w14:textId="0E0B91C9">
      <w:pPr>
        <w:pStyle w:val="NoSpacing"/>
      </w:pPr>
      <w:r w:rsidR="6E688ECE">
        <w:rPr/>
        <w:t xml:space="preserve">I have been the Headteacher at Christ the King for 8 years and I am incredibly proud of the school, the children and the commitment shown by staff - it is an absolute pleasure to come to work each day. </w:t>
      </w:r>
    </w:p>
    <w:p w:rsidR="6E688ECE" w:rsidP="1A1D4BF2" w:rsidRDefault="6E688ECE" w14:paraId="63C54DA6" w14:textId="679BD95B">
      <w:pPr>
        <w:pStyle w:val="NoSpacing"/>
      </w:pPr>
      <w:r w:rsidR="6E688ECE">
        <w:rPr/>
        <w:t xml:space="preserve">Christ the King RC Primary School, is a warm, welcoming, and faith‑centred community where every child is valued, nurtured, and encouraged to flourish - this was highlighted in our recent OFSTED and CSI inspections in 2025. </w:t>
      </w:r>
      <w:r w:rsidR="6E688ECE">
        <w:rPr/>
        <w:t>Our school is more than a place of learning—it is a family grounded in Gospel values of love, trust, friendship, reverence, and respect. The children are at the heart of everything we do, and their enthusiasm, curiosity, and joy for learning fills our school each day.</w:t>
      </w:r>
    </w:p>
    <w:p w:rsidR="6E688ECE" w:rsidP="1A1D4BF2" w:rsidRDefault="6E688ECE" w14:paraId="037F7765" w14:textId="5AE7F15D">
      <w:pPr>
        <w:pStyle w:val="NoSpacing"/>
      </w:pPr>
      <w:r w:rsidR="6E688ECE">
        <w:rPr/>
        <w:t xml:space="preserve">Our vision is centred on creating a safe, caring, and respectful environment where every child is supported to achieve their full potential academically, creatively, socially, and spiritually. We aim to foster passionate, inquisitive learners who are excited to explore, discover, and grow. </w:t>
      </w:r>
    </w:p>
    <w:p w:rsidR="6E688ECE" w:rsidP="1A1D4BF2" w:rsidRDefault="6E688ECE" w14:paraId="25615992" w14:textId="640DFD37">
      <w:pPr>
        <w:pStyle w:val="NoSpacing"/>
      </w:pPr>
      <w:r w:rsidR="6E688ECE">
        <w:rPr/>
        <w:t xml:space="preserve">As part of our team, a Teaching Assistant will play a vital role in supporting this vision—helping children grow in confidence, deepen their knowledge, and develop spiritually throughout their journey at Christ the King. </w:t>
      </w:r>
    </w:p>
    <w:p w:rsidR="6E688ECE" w:rsidP="1A1D4BF2" w:rsidRDefault="6E688ECE" w14:paraId="29A98949" w14:textId="6C9FA1B7">
      <w:pPr>
        <w:pStyle w:val="NoSpacing"/>
      </w:pPr>
      <w:r w:rsidR="6E688ECE">
        <w:rPr/>
        <w:t>I would strongly recommend you visit our sch</w:t>
      </w:r>
      <w:r w:rsidR="0A829925">
        <w:rPr/>
        <w:t xml:space="preserve">ool. </w:t>
      </w:r>
    </w:p>
    <w:p w:rsidR="00087D20" w:rsidP="1A1D4BF2" w:rsidRDefault="00087D20" w14:paraId="7C4BAB7F" w14:textId="77777777">
      <w:pPr>
        <w:pStyle w:val="NoSpacing"/>
      </w:pPr>
      <w:r w:rsidR="00087D20">
        <w:rPr/>
        <w:t>We look forward to receiving your application.</w:t>
      </w:r>
    </w:p>
    <w:p w:rsidR="00087D20" w:rsidP="3A135E6F" w:rsidRDefault="00087D20" w14:paraId="7DFF25B0" w14:textId="77777777">
      <w:pPr>
        <w:jc w:val="both"/>
      </w:pPr>
      <w:r w:rsidRPr="3A135E6F">
        <w:t>Yours faithfully,</w:t>
      </w:r>
    </w:p>
    <w:p w:rsidR="00087D20" w:rsidP="3A135E6F" w:rsidRDefault="00F83107" w14:paraId="4055C933" w14:textId="554ECFDA">
      <w:pPr>
        <w:jc w:val="both"/>
      </w:pPr>
      <w:r w:rsidRPr="3A135E6F">
        <w:t>Sarah Webster</w:t>
      </w:r>
    </w:p>
    <w:p w:rsidR="00087D20" w:rsidP="00087D20" w:rsidRDefault="00087D20" w14:paraId="36147189" w14:textId="61427BBD">
      <w:pPr>
        <w:pStyle w:val="Heading1"/>
        <w:jc w:val="both"/>
      </w:pPr>
      <w:bookmarkStart w:name="_Toc201564508" w:id="2"/>
      <w:bookmarkStart w:name="_Toc1993497691" w:id="1262281112"/>
      <w:r w:rsidR="00087D20">
        <w:rPr/>
        <w:t xml:space="preserve">Welcome from </w:t>
      </w:r>
      <w:r w:rsidR="00DB49AE">
        <w:rPr/>
        <w:t>Sarah Barnett</w:t>
      </w:r>
      <w:r w:rsidR="00087D20">
        <w:rPr/>
        <w:t>,</w:t>
      </w:r>
      <w:r w:rsidR="00087D20">
        <w:rPr/>
        <w:t xml:space="preserve"> Chair of the Board of </w:t>
      </w:r>
      <w:r w:rsidR="00F45B03">
        <w:rPr/>
        <w:t>G</w:t>
      </w:r>
      <w:r w:rsidR="00087D20">
        <w:rPr/>
        <w:t>overnors</w:t>
      </w:r>
      <w:bookmarkEnd w:id="2"/>
      <w:bookmarkEnd w:id="1262281112"/>
    </w:p>
    <w:p w:rsidR="00087D20" w:rsidP="00087D20" w:rsidRDefault="00087D20" w14:paraId="49545D99" w14:textId="77777777">
      <w:pPr>
        <w:jc w:val="both"/>
      </w:pPr>
      <w:r>
        <w:t>Dear Applicant,</w:t>
      </w:r>
    </w:p>
    <w:p w:rsidR="1325C364" w:rsidP="1A1D4BF2" w:rsidRDefault="1325C364" w14:paraId="036BFDB8" w14:textId="682CA5C8">
      <w:pPr>
        <w:pStyle w:val="NoSpacing"/>
      </w:pPr>
      <w:r w:rsidR="1325C364">
        <w:rPr/>
        <w:t>As Chair of Governors at Christ the King RC Primary School, I am proud to be part of a school community where every child is known, valued, and supported to thrive. Our school is built on strong Gospel values and a deep commitment to ensuring that all pupils receive the care, challenge, and encouragement they need to reach their full potential.</w:t>
      </w:r>
    </w:p>
    <w:p w:rsidR="3A135E6F" w:rsidP="1A1D4BF2" w:rsidRDefault="3A135E6F" w14:paraId="4A992A03" w14:textId="162569C8">
      <w:pPr>
        <w:pStyle w:val="NoSpacing"/>
        <w:rPr>
          <w:rFonts w:ascii="Aptos" w:hAnsi="Aptos" w:eastAsia="Aptos" w:cs="Aptos" w:asciiTheme="minorAscii" w:hAnsiTheme="minorAscii" w:eastAsiaTheme="minorAscii" w:cstheme="minorAscii"/>
          <w:b w:val="0"/>
          <w:bCs w:val="0"/>
          <w:i w:val="0"/>
          <w:iCs w:val="0"/>
          <w:noProof w:val="0"/>
          <w:sz w:val="20"/>
          <w:szCs w:val="20"/>
          <w:lang w:val="en-GB"/>
        </w:rPr>
      </w:pPr>
      <w:r w:rsidR="1325C364">
        <w:rPr/>
        <w:t>Our Teaching Assistants play an essential role in this mission. They work alongside our dedicated staff to create a nurturing, inspiring, and inclusive learning environment—one where children feel safe, confident, and eager to learn. Their impact is felt daily in the enthusiasm, progress, and joy shown by our pupils.</w:t>
      </w:r>
    </w:p>
    <w:p w:rsidR="3A135E6F" w:rsidP="1A1D4BF2" w:rsidRDefault="3A135E6F" w14:paraId="4CC19A9B" w14:textId="185B393A">
      <w:pPr>
        <w:pStyle w:val="NoSpacing"/>
        <w:rPr>
          <w:rFonts w:ascii="Aptos" w:hAnsi="Aptos" w:eastAsia="Aptos" w:cs="Aptos" w:asciiTheme="minorAscii" w:hAnsiTheme="minorAscii" w:eastAsiaTheme="minorAscii" w:cstheme="minorAscii"/>
          <w:b w:val="0"/>
          <w:bCs w:val="0"/>
          <w:i w:val="0"/>
          <w:iCs w:val="0"/>
          <w:noProof w:val="0"/>
          <w:sz w:val="20"/>
          <w:szCs w:val="20"/>
          <w:lang w:val="en-GB"/>
        </w:rPr>
      </w:pPr>
      <w:r w:rsidR="1325C364">
        <w:rPr/>
        <w:t xml:space="preserve">We are looking for someone who </w:t>
      </w:r>
      <w:r w:rsidR="288A6B5E">
        <w:rPr/>
        <w:t>is</w:t>
      </w:r>
      <w:r w:rsidR="1325C364">
        <w:rPr/>
        <w:t xml:space="preserve"> passionate about supporting children, and who is committed to contributing positively to our school family. By joining our team, you will be helping to shape the futures of our pupils and uphold the caring, faith‑filled ethos that makes Christ the King such a special place.</w:t>
      </w:r>
    </w:p>
    <w:p w:rsidR="00F45B03" w:rsidP="00F45B03" w:rsidRDefault="00F45B03" w14:paraId="1D371756" w14:textId="77777777">
      <w:pPr>
        <w:jc w:val="both"/>
      </w:pPr>
      <w:r>
        <w:t>Yours faithfully,</w:t>
      </w:r>
    </w:p>
    <w:p w:rsidR="00F45B03" w:rsidP="00F45B03" w:rsidRDefault="00DB49AE" w14:paraId="6586EDF8" w14:textId="42396843">
      <w:pPr>
        <w:jc w:val="both"/>
      </w:pPr>
      <w:r>
        <w:t>Sarah Barnett</w:t>
      </w:r>
    </w:p>
    <w:p w:rsidR="007B70EA" w:rsidP="1A1D4BF2" w:rsidRDefault="007B70EA" w14:paraId="0299AFF8" w14:textId="0B0CF7A9">
      <w:pPr>
        <w:pStyle w:val="Normal"/>
        <w:jc w:val="both"/>
      </w:pPr>
    </w:p>
    <w:p w:rsidR="1A1D4BF2" w:rsidP="1A1D4BF2" w:rsidRDefault="1A1D4BF2" w14:paraId="62518E97" w14:textId="797E9A78">
      <w:pPr>
        <w:pStyle w:val="Normal"/>
        <w:jc w:val="both"/>
      </w:pPr>
    </w:p>
    <w:p w:rsidR="007C3ED1" w:rsidP="00087D20" w:rsidRDefault="007C3ED1" w14:paraId="05EBFE6B" w14:textId="77777777">
      <w:pPr>
        <w:jc w:val="both"/>
      </w:pPr>
    </w:p>
    <w:p w:rsidR="006337D3" w:rsidP="005C6885" w:rsidRDefault="006337D3" w14:paraId="203416B5" w14:textId="60CA5708">
      <w:pPr>
        <w:pStyle w:val="Title"/>
        <w:jc w:val="both"/>
      </w:pPr>
      <w:r>
        <w:t>Job Advert</w:t>
      </w:r>
    </w:p>
    <w:p w:rsidR="006337D3" w:rsidP="005C6885" w:rsidRDefault="00D403F4" w14:paraId="0957D308" w14:textId="4A73F282">
      <w:pPr>
        <w:pStyle w:val="Heading1"/>
        <w:jc w:val="both"/>
      </w:pPr>
      <w:bookmarkStart w:name="_Toc1944715709" w:id="1837737863"/>
      <w:r w:rsidR="00D403F4">
        <w:rPr/>
        <w:t>teaching assistant ta2b</w:t>
      </w:r>
      <w:bookmarkEnd w:id="1837737863"/>
    </w:p>
    <w:p w:rsidRPr="00F45B03" w:rsidR="006337D3" w:rsidP="005C6885" w:rsidRDefault="00F45B03" w14:paraId="09479301" w14:textId="15C5E95D">
      <w:pPr>
        <w:jc w:val="both"/>
        <w:rPr>
          <w:rStyle w:val="IntenseEmphasis"/>
        </w:rPr>
      </w:pPr>
      <w:r w:rsidRPr="00F45B03">
        <w:rPr>
          <w:rStyle w:val="IntenseEmphasis"/>
        </w:rPr>
        <w:t>Permanent</w:t>
      </w:r>
      <w:r w:rsidRPr="00F45B03" w:rsidR="00872D9C">
        <w:rPr>
          <w:rStyle w:val="IntenseEmphasis"/>
        </w:rPr>
        <w:t xml:space="preserve"> </w:t>
      </w:r>
      <w:r w:rsidRPr="00F45B03">
        <w:rPr>
          <w:rStyle w:val="IntenseEmphasis"/>
        </w:rPr>
        <w:t>/</w:t>
      </w:r>
      <w:r w:rsidRPr="00F45B03" w:rsidR="00123859">
        <w:rPr>
          <w:rStyle w:val="IntenseEmphasis"/>
        </w:rPr>
        <w:t xml:space="preserve"> </w:t>
      </w:r>
      <w:r w:rsidRPr="00F45B03" w:rsidR="00836C55">
        <w:rPr>
          <w:rStyle w:val="IntenseEmphasis"/>
        </w:rPr>
        <w:t>Term Time</w:t>
      </w:r>
      <w:r w:rsidR="00872D9C">
        <w:rPr>
          <w:rStyle w:val="IntenseEmphasis"/>
        </w:rPr>
        <w:t xml:space="preserve">- 32.5 hours per week </w:t>
      </w:r>
    </w:p>
    <w:p w:rsidRPr="009573BE" w:rsidR="00F45B03" w:rsidP="00F45B03" w:rsidRDefault="00F45B03" w14:paraId="2E53B265" w14:textId="1C4FA796">
      <w:pPr>
        <w:jc w:val="both"/>
        <w:rPr>
          <w:rStyle w:val="IntenseEmphasis"/>
          <w:lang w:val="it-IT"/>
        </w:rPr>
      </w:pPr>
      <w:r w:rsidRPr="009573BE">
        <w:rPr>
          <w:rStyle w:val="IntenseEmphasis"/>
          <w:lang w:val="it-IT"/>
        </w:rPr>
        <w:t>Grade [</w:t>
      </w:r>
      <w:r w:rsidRPr="009573BE" w:rsidR="00872D9C">
        <w:rPr>
          <w:rStyle w:val="IntenseEmphasis"/>
          <w:lang w:val="it-IT"/>
        </w:rPr>
        <w:t>5], SCP [6-</w:t>
      </w:r>
      <w:r w:rsidRPr="009573BE" w:rsidR="008C51AB">
        <w:rPr>
          <w:rStyle w:val="IntenseEmphasis"/>
          <w:lang w:val="it-IT"/>
        </w:rPr>
        <w:t>11] -</w:t>
      </w:r>
      <w:r w:rsidRPr="009573BE" w:rsidR="00872D9C">
        <w:rPr>
          <w:rStyle w:val="IntenseEmphasis"/>
          <w:lang w:val="it-IT"/>
        </w:rPr>
        <w:t xml:space="preserve"> </w:t>
      </w:r>
      <w:r w:rsidRPr="009573BE">
        <w:rPr>
          <w:rStyle w:val="IntenseEmphasis"/>
          <w:lang w:val="it-IT"/>
        </w:rPr>
        <w:t xml:space="preserve"> £</w:t>
      </w:r>
      <w:r w:rsidR="00A52901">
        <w:rPr>
          <w:rStyle w:val="IntenseEmphasis"/>
          <w:lang w:val="it-IT"/>
        </w:rPr>
        <w:t>25,989</w:t>
      </w:r>
      <w:r w:rsidRPr="009573BE">
        <w:rPr>
          <w:rStyle w:val="IntenseEmphasis"/>
          <w:lang w:val="it-IT"/>
        </w:rPr>
        <w:t xml:space="preserve"> - £</w:t>
      </w:r>
      <w:r w:rsidR="00A52901">
        <w:rPr>
          <w:rStyle w:val="IntenseEmphasis"/>
          <w:lang w:val="it-IT"/>
        </w:rPr>
        <w:t>28,142</w:t>
      </w:r>
      <w:r w:rsidRPr="009573BE">
        <w:rPr>
          <w:rStyle w:val="IntenseEmphasis"/>
          <w:lang w:val="it-IT"/>
        </w:rPr>
        <w:t xml:space="preserve"> fte [£</w:t>
      </w:r>
      <w:r w:rsidR="00FA0C05">
        <w:rPr>
          <w:rStyle w:val="IntenseEmphasis"/>
          <w:lang w:val="it-IT"/>
        </w:rPr>
        <w:t>19,</w:t>
      </w:r>
      <w:r w:rsidR="00E45F66">
        <w:rPr>
          <w:rStyle w:val="IntenseEmphasis"/>
          <w:lang w:val="it-IT"/>
        </w:rPr>
        <w:t>304</w:t>
      </w:r>
      <w:r w:rsidRPr="009573BE">
        <w:rPr>
          <w:rStyle w:val="IntenseEmphasis"/>
          <w:lang w:val="it-IT"/>
        </w:rPr>
        <w:t xml:space="preserve"> - £</w:t>
      </w:r>
      <w:r w:rsidR="00D87841">
        <w:rPr>
          <w:rStyle w:val="IntenseEmphasis"/>
          <w:lang w:val="it-IT"/>
        </w:rPr>
        <w:t>20,</w:t>
      </w:r>
      <w:r w:rsidR="005B452E">
        <w:rPr>
          <w:rStyle w:val="IntenseEmphasis"/>
          <w:lang w:val="it-IT"/>
        </w:rPr>
        <w:t>903</w:t>
      </w:r>
      <w:r w:rsidRPr="009573BE">
        <w:rPr>
          <w:rStyle w:val="IntenseEmphasis"/>
          <w:lang w:val="it-IT"/>
        </w:rPr>
        <w:t xml:space="preserve"> pRO-RATA]</w:t>
      </w:r>
    </w:p>
    <w:p w:rsidR="00F2785E" w:rsidP="005C6885" w:rsidRDefault="00F2785E" w14:paraId="2722EE9F" w14:textId="7C309715">
      <w:pPr>
        <w:jc w:val="both"/>
        <w:rPr>
          <w:rStyle w:val="IntenseEmphasis"/>
        </w:rPr>
      </w:pPr>
      <w:r w:rsidRPr="00F45B03">
        <w:rPr>
          <w:rStyle w:val="IntenseEmphasis"/>
        </w:rPr>
        <w:t xml:space="preserve">Responsible to: </w:t>
      </w:r>
      <w:r w:rsidR="00872D9C">
        <w:rPr>
          <w:rStyle w:val="IntenseEmphasis"/>
        </w:rPr>
        <w:t>Teaching assistant TA2B</w:t>
      </w:r>
    </w:p>
    <w:p w:rsidR="00F2785E" w:rsidP="005C6885" w:rsidRDefault="00F2785E" w14:paraId="02290DBA" w14:textId="5D9BE949">
      <w:pPr>
        <w:jc w:val="both"/>
        <w:rPr>
          <w:rStyle w:val="IntenseEmphasis"/>
        </w:rPr>
      </w:pPr>
      <w:r>
        <w:rPr>
          <w:rStyle w:val="IntenseEmphasis"/>
        </w:rPr>
        <w:t xml:space="preserve">Main Location: </w:t>
      </w:r>
      <w:r w:rsidR="00F83107">
        <w:rPr>
          <w:rStyle w:val="IntenseEmphasis"/>
        </w:rPr>
        <w:t>Christ the King</w:t>
      </w:r>
      <w:r w:rsidR="00123859">
        <w:rPr>
          <w:rStyle w:val="IntenseEmphasis"/>
        </w:rPr>
        <w:t xml:space="preserve"> RC </w:t>
      </w:r>
      <w:r w:rsidR="00EA2A50">
        <w:rPr>
          <w:rStyle w:val="IntenseEmphasis"/>
        </w:rPr>
        <w:t>Primary school</w:t>
      </w:r>
    </w:p>
    <w:p w:rsidR="00F2785E" w:rsidP="005C6885" w:rsidRDefault="00F2785E" w14:paraId="7C004261" w14:textId="285F296E">
      <w:pPr>
        <w:jc w:val="both"/>
        <w:rPr>
          <w:rStyle w:val="Emphasis"/>
        </w:rPr>
      </w:pPr>
      <w:r>
        <w:rPr>
          <w:rStyle w:val="Emphasis"/>
        </w:rPr>
        <w:t xml:space="preserve">Required to commence </w:t>
      </w:r>
      <w:r w:rsidR="00872D9C">
        <w:rPr>
          <w:rStyle w:val="Emphasis"/>
        </w:rPr>
        <w:t>[ASAP</w:t>
      </w:r>
      <w:r w:rsidR="00F45B03">
        <w:rPr>
          <w:rStyle w:val="Emphasis"/>
        </w:rPr>
        <w:t>]</w:t>
      </w:r>
      <w:r>
        <w:rPr>
          <w:rStyle w:val="Emphasis"/>
        </w:rPr>
        <w:t xml:space="preserve"> </w:t>
      </w:r>
    </w:p>
    <w:p w:rsidRPr="00FC3DAE" w:rsidR="00846566" w:rsidP="00846566" w:rsidRDefault="00123859" w14:paraId="1AD8BB5D" w14:textId="7C0BA054">
      <w:pPr>
        <w:widowControl w:val="0"/>
        <w:autoSpaceDE w:val="0"/>
        <w:autoSpaceDN w:val="0"/>
        <w:adjustRightInd w:val="0"/>
        <w:rPr>
          <w:rFonts w:cs="Calibri"/>
          <w:lang w:val="en-US"/>
        </w:rPr>
      </w:pPr>
      <w:r w:rsidRPr="00FC3DAE">
        <w:rPr>
          <w:rFonts w:cs="Calibri"/>
          <w:lang w:val="en-US"/>
        </w:rPr>
        <w:t xml:space="preserve">The Board of Directors of the Romero Catholic Academy Trust, alongside The Governors of </w:t>
      </w:r>
      <w:r w:rsidRPr="00FC3DAE" w:rsidR="008B7AB5">
        <w:rPr>
          <w:rFonts w:cs="Calibri"/>
          <w:lang w:val="en-US"/>
        </w:rPr>
        <w:t>Christ the King</w:t>
      </w:r>
      <w:r w:rsidRPr="00FC3DAE">
        <w:rPr>
          <w:rFonts w:cs="Calibri"/>
          <w:lang w:val="en-US"/>
        </w:rPr>
        <w:t xml:space="preserve"> RC Primary School, are seeking to recruit </w:t>
      </w:r>
      <w:r w:rsidRPr="00FC3DAE" w:rsidR="002E267B">
        <w:rPr>
          <w:rFonts w:cs="Open Sans"/>
          <w:color w:val="212529"/>
          <w:shd w:val="clear" w:color="auto" w:fill="FFFFFF"/>
        </w:rPr>
        <w:t>an enthusiastic, dedicated and skilled Teaching Assistant.</w:t>
      </w:r>
    </w:p>
    <w:p w:rsidRPr="00FC3DAE" w:rsidR="00FC3DAE" w:rsidP="00FC3DAE" w:rsidRDefault="00FC3DAE" w14:paraId="19CB7803" w14:textId="4993DC2F">
      <w:pPr>
        <w:rPr>
          <w:rFonts w:eastAsia="Times New Roman" w:cs="Open Sans"/>
          <w:color w:val="212529"/>
          <w:lang w:eastAsia="en-GB"/>
        </w:rPr>
      </w:pPr>
      <w:r w:rsidRPr="00FC3DAE">
        <w:rPr>
          <w:rFonts w:cs="Open Sans"/>
          <w:color w:val="212529"/>
          <w:shd w:val="clear" w:color="auto" w:fill="FFFFFF"/>
        </w:rPr>
        <w:t>Christ the King Roman Catholic Primary School is a school with excellent relationships with pupils, families and the wider community. We are looking for a teaching assistant who is friendly, has a positive attitude, can use their own initiative</w:t>
      </w:r>
      <w:r w:rsidRPr="00FC3DAE">
        <w:rPr>
          <w:rFonts w:eastAsia="Times New Roman" w:cs="Open Sans"/>
          <w:color w:val="212529"/>
          <w:shd w:val="clear" w:color="auto" w:fill="FFFFFF"/>
          <w:lang w:eastAsia="en-GB"/>
        </w:rPr>
        <w:t xml:space="preserve"> but most importantly puts children at the heart of all they do. The successful candidate will work under the direction of experienced class teachers and support pupil learning through a variety of whole class, group and 1:1 support. </w:t>
      </w:r>
      <w:r w:rsidRPr="00FC3DAE">
        <w:rPr>
          <w:rFonts w:eastAsia="Times New Roman" w:cs="Open Sans"/>
          <w:color w:val="212529"/>
          <w:lang w:eastAsia="en-GB"/>
        </w:rPr>
        <w:br/>
      </w:r>
      <w:r w:rsidRPr="00FC3DAE">
        <w:rPr>
          <w:rFonts w:eastAsia="Times New Roman" w:cs="Open Sans"/>
          <w:color w:val="212529"/>
          <w:lang w:eastAsia="en-GB"/>
        </w:rPr>
        <w:br/>
      </w:r>
      <w:r w:rsidRPr="00FC3DAE">
        <w:rPr>
          <w:rFonts w:eastAsia="Times New Roman" w:cs="Open Sans"/>
          <w:color w:val="212529"/>
          <w:shd w:val="clear" w:color="auto" w:fill="FFFFFF"/>
          <w:lang w:eastAsia="en-GB"/>
        </w:rPr>
        <w:t xml:space="preserve">This is a permanent position for Monday – </w:t>
      </w:r>
      <w:r w:rsidRPr="00FC3DAE" w:rsidR="008C51AB">
        <w:rPr>
          <w:rFonts w:eastAsia="Times New Roman" w:cs="Open Sans"/>
          <w:color w:val="212529"/>
          <w:shd w:val="clear" w:color="auto" w:fill="FFFFFF"/>
          <w:lang w:eastAsia="en-GB"/>
        </w:rPr>
        <w:t>Friday, 32.5</w:t>
      </w:r>
      <w:r w:rsidRPr="00FC3DAE">
        <w:rPr>
          <w:rFonts w:eastAsia="Times New Roman" w:cs="Open Sans"/>
          <w:color w:val="212529"/>
          <w:shd w:val="clear" w:color="auto" w:fill="FFFFFF"/>
          <w:lang w:eastAsia="en-GB"/>
        </w:rPr>
        <w:t xml:space="preserve"> hours per week </w:t>
      </w:r>
    </w:p>
    <w:p w:rsidRPr="00FC3DAE" w:rsidR="00FC3DAE" w:rsidP="00FC3DAE" w:rsidRDefault="00FC3DAE" w14:paraId="62DB12DD" w14:textId="25C30542">
      <w:pPr>
        <w:rPr>
          <w:rFonts w:eastAsia="Times New Roman" w:cs="Open Sans"/>
          <w:color w:val="212529"/>
          <w:shd w:val="clear" w:color="auto" w:fill="FFFFFF"/>
          <w:lang w:eastAsia="en-GB"/>
        </w:rPr>
      </w:pPr>
      <w:r w:rsidRPr="00FC3DAE">
        <w:rPr>
          <w:rFonts w:eastAsia="Times New Roman" w:cs="Open Sans"/>
          <w:color w:val="212529"/>
          <w:lang w:eastAsia="en-GB"/>
        </w:rPr>
        <w:t xml:space="preserve">We can offer you:  </w:t>
      </w:r>
    </w:p>
    <w:p w:rsidRPr="00FC3DAE" w:rsidR="00FC3DAE" w:rsidP="00FC3DAE" w:rsidRDefault="00FC3DAE" w14:paraId="096F922A" w14:textId="04DF6BE9">
      <w:pPr>
        <w:pStyle w:val="ListParagraph"/>
        <w:numPr>
          <w:ilvl w:val="0"/>
          <w:numId w:val="16"/>
        </w:numPr>
        <w:spacing w:before="0" w:after="0" w:line="240" w:lineRule="auto"/>
        <w:rPr>
          <w:rFonts w:eastAsia="Times New Roman" w:cs="Times New Roman"/>
          <w:lang w:eastAsia="en-GB"/>
        </w:rPr>
      </w:pPr>
      <w:r w:rsidRPr="00FC3DAE">
        <w:rPr>
          <w:rFonts w:eastAsia="Times New Roman" w:cs="Open Sans"/>
          <w:color w:val="212529"/>
          <w:lang w:eastAsia="en-GB"/>
        </w:rPr>
        <w:t>a successful, thriving Catholic school with Christ at heart of all we do. </w:t>
      </w:r>
    </w:p>
    <w:p w:rsidRPr="00FC3DAE" w:rsidR="00FC3DAE" w:rsidP="00FC3DAE" w:rsidRDefault="00FC3DAE" w14:paraId="1846FBA0" w14:textId="4CC168F3">
      <w:pPr>
        <w:pStyle w:val="ListParagraph"/>
        <w:numPr>
          <w:ilvl w:val="0"/>
          <w:numId w:val="16"/>
        </w:numPr>
        <w:spacing w:before="0" w:after="0" w:line="240" w:lineRule="auto"/>
        <w:rPr>
          <w:rFonts w:eastAsia="Times New Roman" w:cs="Times New Roman"/>
          <w:lang w:eastAsia="en-GB"/>
        </w:rPr>
      </w:pPr>
      <w:r w:rsidRPr="00FC3DAE">
        <w:rPr>
          <w:rFonts w:eastAsia="Times New Roman" w:cs="Open Sans"/>
          <w:color w:val="212529"/>
          <w:lang w:eastAsia="en-GB"/>
        </w:rPr>
        <w:t>happy, caring and enthusiastic children who are eager to learn in an atmosphere where they all feel valued and respected. </w:t>
      </w:r>
    </w:p>
    <w:p w:rsidRPr="00FC3DAE" w:rsidR="00FC3DAE" w:rsidP="00FC3DAE" w:rsidRDefault="00FC3DAE" w14:paraId="762FDC99" w14:textId="25927313">
      <w:pPr>
        <w:pStyle w:val="ListParagraph"/>
        <w:numPr>
          <w:ilvl w:val="0"/>
          <w:numId w:val="16"/>
        </w:numPr>
        <w:spacing w:before="0" w:after="0" w:line="240" w:lineRule="auto"/>
        <w:rPr>
          <w:rFonts w:eastAsia="Times New Roman" w:cs="Times New Roman"/>
          <w:lang w:eastAsia="en-GB"/>
        </w:rPr>
      </w:pPr>
      <w:r w:rsidRPr="00FC3DAE">
        <w:rPr>
          <w:rFonts w:eastAsia="Times New Roman" w:cs="Open Sans"/>
          <w:color w:val="212529"/>
          <w:lang w:eastAsia="en-GB"/>
        </w:rPr>
        <w:t>a supportive and dedicated staff team. </w:t>
      </w:r>
    </w:p>
    <w:p w:rsidRPr="00FC3DAE" w:rsidR="00FC3DAE" w:rsidP="00FC3DAE" w:rsidRDefault="00FC3DAE" w14:paraId="252ED19E" w14:textId="3C9DCE1F">
      <w:pPr>
        <w:pStyle w:val="ListParagraph"/>
        <w:numPr>
          <w:ilvl w:val="0"/>
          <w:numId w:val="16"/>
        </w:numPr>
        <w:spacing w:before="0" w:after="0" w:line="240" w:lineRule="auto"/>
        <w:rPr>
          <w:rFonts w:eastAsia="Times New Roman" w:cs="Times New Roman"/>
          <w:lang w:eastAsia="en-GB"/>
        </w:rPr>
      </w:pPr>
      <w:r w:rsidRPr="00FC3DAE">
        <w:rPr>
          <w:rFonts w:eastAsia="Times New Roman" w:cs="Open Sans"/>
          <w:color w:val="212529"/>
          <w:lang w:eastAsia="en-GB"/>
        </w:rPr>
        <w:t xml:space="preserve">the opportunity to make a real difference in the lives of the children and the community we </w:t>
      </w:r>
      <w:r w:rsidRPr="00FC3DAE" w:rsidR="00BA518D">
        <w:rPr>
          <w:rFonts w:eastAsia="Times New Roman" w:cs="Open Sans"/>
          <w:color w:val="212529"/>
          <w:lang w:eastAsia="en-GB"/>
        </w:rPr>
        <w:t>serve.</w:t>
      </w:r>
      <w:r w:rsidRPr="00FC3DAE">
        <w:rPr>
          <w:rFonts w:eastAsia="Times New Roman" w:cs="Open Sans"/>
          <w:color w:val="212529"/>
          <w:lang w:eastAsia="en-GB"/>
        </w:rPr>
        <w:t> </w:t>
      </w:r>
    </w:p>
    <w:p w:rsidRPr="00FC3DAE" w:rsidR="00FC3DAE" w:rsidP="00FC3DAE" w:rsidRDefault="00FC3DAE" w14:paraId="102C73F1" w14:textId="77777777">
      <w:pPr>
        <w:pStyle w:val="ListParagraph"/>
        <w:numPr>
          <w:ilvl w:val="0"/>
          <w:numId w:val="16"/>
        </w:numPr>
        <w:spacing w:before="0" w:after="0" w:line="240" w:lineRule="auto"/>
        <w:rPr>
          <w:rFonts w:eastAsia="Times New Roman" w:cs="Times New Roman"/>
          <w:lang w:eastAsia="en-GB"/>
        </w:rPr>
      </w:pPr>
      <w:r w:rsidRPr="00FC3DAE">
        <w:rPr>
          <w:rFonts w:eastAsia="Times New Roman" w:cs="Open Sans"/>
          <w:color w:val="212529"/>
          <w:shd w:val="clear" w:color="auto" w:fill="FFFFFF"/>
          <w:lang w:eastAsia="en-GB"/>
        </w:rPr>
        <w:t>strong support from our Governing Body and parents. </w:t>
      </w:r>
    </w:p>
    <w:p w:rsidR="00F83107" w:rsidP="00846566" w:rsidRDefault="0038219B" w14:paraId="3AD95566" w14:textId="72FC37B3">
      <w:pPr>
        <w:widowControl w:val="0"/>
        <w:autoSpaceDE w:val="0"/>
        <w:autoSpaceDN w:val="0"/>
        <w:adjustRightInd w:val="0"/>
      </w:pPr>
      <w:r w:rsidRPr="00301297">
        <w:t xml:space="preserve">If you feel you have the right skills and attributes we are looking for, then we will be delighted to hear from you. </w:t>
      </w:r>
      <w:r w:rsidRPr="0052632D">
        <w:t xml:space="preserve">Visits to the school are warmly welcomed and can be arranged by contacting the school office on </w:t>
      </w:r>
      <w:r w:rsidRPr="00CF2CFF">
        <w:rPr>
          <w:b/>
        </w:rPr>
        <w:t>01</w:t>
      </w:r>
      <w:r w:rsidRPr="00CF2CFF" w:rsidR="00F83107">
        <w:rPr>
          <w:b/>
        </w:rPr>
        <w:t>282 429108</w:t>
      </w:r>
      <w:r>
        <w:t xml:space="preserve"> or </w:t>
      </w:r>
      <w:hyperlink w:history="1" r:id="rId15">
        <w:r w:rsidRPr="003A40A4" w:rsidR="00FC3DAE">
          <w:rPr>
            <w:rStyle w:val="Hyperlink"/>
            <w:b/>
          </w:rPr>
          <w:t>l.clegg@king-pri.lancs.sch.uk</w:t>
        </w:r>
      </w:hyperlink>
      <w:r w:rsidRPr="00CF2CFF" w:rsidR="00F83107">
        <w:rPr>
          <w:b/>
        </w:rPr>
        <w:t>.</w:t>
      </w:r>
    </w:p>
    <w:p w:rsidR="00F45B03" w:rsidP="005C6885" w:rsidRDefault="00F45B03" w14:paraId="31D3DC3F" w14:textId="4B461726">
      <w:pPr>
        <w:jc w:val="both"/>
        <w:rPr>
          <w:b/>
          <w:bCs/>
        </w:rPr>
      </w:pPr>
      <w:bookmarkStart w:name="_Hlk201218002" w:id="4"/>
      <w:r w:rsidRPr="00301297">
        <w:rPr>
          <w:b/>
        </w:rPr>
        <w:t xml:space="preserve">Full details and </w:t>
      </w:r>
      <w:r>
        <w:rPr>
          <w:b/>
        </w:rPr>
        <w:t>recruitment monitoring forms</w:t>
      </w:r>
      <w:r w:rsidRPr="00301297">
        <w:rPr>
          <w:b/>
        </w:rPr>
        <w:t xml:space="preserve"> are available from </w:t>
      </w:r>
      <w:r>
        <w:rPr>
          <w:b/>
        </w:rPr>
        <w:t>the Romero Catholic Academy Trust</w:t>
      </w:r>
      <w:r w:rsidRPr="00301297">
        <w:rPr>
          <w:b/>
        </w:rPr>
        <w:t xml:space="preserve"> website</w:t>
      </w:r>
      <w:r>
        <w:rPr>
          <w:b/>
        </w:rPr>
        <w:t xml:space="preserve">: </w:t>
      </w:r>
      <w:hyperlink w:history="1" r:id="rId16">
        <w:r w:rsidRPr="00965C0C">
          <w:rPr>
            <w:rStyle w:val="Hyperlink"/>
            <w:b/>
          </w:rPr>
          <w:t>www.romerocat.com</w:t>
        </w:r>
      </w:hyperlink>
      <w:r>
        <w:rPr>
          <w:b/>
        </w:rPr>
        <w:t xml:space="preserve"> </w:t>
      </w:r>
      <w:r w:rsidRPr="00140DE4">
        <w:rPr>
          <w:b/>
          <w:bCs/>
        </w:rPr>
        <w:t>or the school websit</w:t>
      </w:r>
      <w:r>
        <w:rPr>
          <w:b/>
          <w:bCs/>
        </w:rPr>
        <w:t xml:space="preserve">e </w:t>
      </w:r>
      <w:hyperlink w:history="1" r:id="rId17">
        <w:r w:rsidRPr="00B46C4E" w:rsidR="00E93A7A">
          <w:rPr>
            <w:rStyle w:val="Hyperlink"/>
            <w:b/>
            <w:bCs/>
          </w:rPr>
          <w:t>www.king-pri.lancs.sch.uk.</w:t>
        </w:r>
      </w:hyperlink>
      <w:bookmarkEnd w:id="4"/>
    </w:p>
    <w:p w:rsidR="004D3383" w:rsidP="1A1D4BF2" w:rsidRDefault="004D3383" w14:paraId="7F5F44F2" w14:textId="6E42777D">
      <w:pPr>
        <w:jc w:val="both"/>
        <w:rPr>
          <w:i w:val="1"/>
          <w:iCs w:val="1"/>
        </w:rPr>
      </w:pPr>
      <w:r w:rsidRPr="1A1D4BF2" w:rsidR="004D3383">
        <w:rPr>
          <w:i w:val="1"/>
          <w:iCs w:val="1"/>
        </w:rPr>
        <w:t>We are committed to safeguarding and promoting the welfare of young people and expect all staff to share this commitment. The successful applicant will be subject to an Enhanced DBS check.</w:t>
      </w:r>
    </w:p>
    <w:tbl>
      <w:tblPr>
        <w:tblStyle w:val="GridTable2-Accent2"/>
        <w:tblW w:w="0" w:type="auto"/>
        <w:tblLook w:val="0480" w:firstRow="0" w:lastRow="0" w:firstColumn="1" w:lastColumn="0" w:noHBand="0" w:noVBand="1"/>
      </w:tblPr>
      <w:tblGrid>
        <w:gridCol w:w="1759"/>
        <w:gridCol w:w="4508"/>
      </w:tblGrid>
      <w:tr w:rsidR="00D403F4" w:rsidTr="1A1D4BF2" w14:paraId="61A35B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Mar/>
          </w:tcPr>
          <w:p w:rsidR="00B20514" w:rsidP="005C6885" w:rsidRDefault="00B20514" w14:paraId="054DA7C7" w14:textId="77777777">
            <w:pPr>
              <w:jc w:val="both"/>
            </w:pPr>
            <w:r>
              <w:t>Closing Date</w:t>
            </w:r>
          </w:p>
        </w:tc>
        <w:tc>
          <w:tcPr>
            <w:cnfStyle w:val="000000000000" w:firstRow="0" w:lastRow="0" w:firstColumn="0" w:lastColumn="0" w:oddVBand="0" w:evenVBand="0" w:oddHBand="0" w:evenHBand="0" w:firstRowFirstColumn="0" w:firstRowLastColumn="0" w:lastRowFirstColumn="0" w:lastRowLastColumn="0"/>
            <w:tcW w:w="4508" w:type="dxa"/>
            <w:tcMar/>
          </w:tcPr>
          <w:p w:rsidR="00B20514" w:rsidP="00872D9C" w:rsidRDefault="00872D9C" w14:paraId="0F2A3797" w14:textId="6477D249">
            <w:pPr>
              <w:jc w:val="both"/>
              <w:cnfStyle w:val="000000100000" w:firstRow="0" w:lastRow="0" w:firstColumn="0" w:lastColumn="0" w:oddVBand="0" w:evenVBand="0" w:oddHBand="1" w:evenHBand="0" w:firstRowFirstColumn="0" w:firstRowLastColumn="0" w:lastRowFirstColumn="0" w:lastRowLastColumn="0"/>
            </w:pPr>
            <w:r>
              <w:t>04/03/</w:t>
            </w:r>
            <w:r w:rsidR="00895F91">
              <w:t>20</w:t>
            </w:r>
            <w:r>
              <w:t>26</w:t>
            </w:r>
          </w:p>
        </w:tc>
      </w:tr>
      <w:tr w:rsidR="00D403F4" w:rsidTr="1A1D4BF2" w14:paraId="49B1F11C" w14:textId="77777777">
        <w:tc>
          <w:tcPr>
            <w:cnfStyle w:val="001000000000" w:firstRow="0" w:lastRow="0" w:firstColumn="1" w:lastColumn="0" w:oddVBand="0" w:evenVBand="0" w:oddHBand="0" w:evenHBand="0" w:firstRowFirstColumn="0" w:firstRowLastColumn="0" w:lastRowFirstColumn="0" w:lastRowLastColumn="0"/>
            <w:tcW w:w="1759" w:type="dxa"/>
            <w:tcMar/>
          </w:tcPr>
          <w:p w:rsidR="00B20514" w:rsidP="005C6885" w:rsidRDefault="00B20514" w14:paraId="52F8EC99" w14:textId="77777777">
            <w:pPr>
              <w:jc w:val="both"/>
            </w:pPr>
            <w:r>
              <w:t>Shortlisting Date</w:t>
            </w:r>
          </w:p>
        </w:tc>
        <w:tc>
          <w:tcPr>
            <w:cnfStyle w:val="000000000000" w:firstRow="0" w:lastRow="0" w:firstColumn="0" w:lastColumn="0" w:oddVBand="0" w:evenVBand="0" w:oddHBand="0" w:evenHBand="0" w:firstRowFirstColumn="0" w:firstRowLastColumn="0" w:lastRowFirstColumn="0" w:lastRowLastColumn="0"/>
            <w:tcW w:w="4508" w:type="dxa"/>
            <w:tcMar/>
          </w:tcPr>
          <w:p w:rsidR="00B20514" w:rsidP="005C6885" w:rsidRDefault="00872D9C" w14:paraId="329999E7" w14:textId="061462D5">
            <w:pPr>
              <w:jc w:val="both"/>
              <w:cnfStyle w:val="000000000000" w:firstRow="0" w:lastRow="0" w:firstColumn="0" w:lastColumn="0" w:oddVBand="0" w:evenVBand="0" w:oddHBand="0" w:evenHBand="0" w:firstRowFirstColumn="0" w:firstRowLastColumn="0" w:lastRowFirstColumn="0" w:lastRowLastColumn="0"/>
            </w:pPr>
            <w:r>
              <w:t>05/03/</w:t>
            </w:r>
            <w:r w:rsidR="00895F91">
              <w:t>20</w:t>
            </w:r>
            <w:r>
              <w:t>26</w:t>
            </w:r>
          </w:p>
        </w:tc>
      </w:tr>
      <w:tr w:rsidR="00D403F4" w:rsidTr="1A1D4BF2" w14:paraId="3B8570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Mar/>
          </w:tcPr>
          <w:p w:rsidR="00B20514" w:rsidP="005C6885" w:rsidRDefault="00B20514" w14:paraId="4A7B8FDF" w14:textId="77777777">
            <w:pPr>
              <w:jc w:val="both"/>
            </w:pPr>
            <w:r>
              <w:t>Interview Date</w:t>
            </w:r>
          </w:p>
        </w:tc>
        <w:tc>
          <w:tcPr>
            <w:cnfStyle w:val="000000000000" w:firstRow="0" w:lastRow="0" w:firstColumn="0" w:lastColumn="0" w:oddVBand="0" w:evenVBand="0" w:oddHBand="0" w:evenHBand="0" w:firstRowFirstColumn="0" w:firstRowLastColumn="0" w:lastRowFirstColumn="0" w:lastRowLastColumn="0"/>
            <w:tcW w:w="4508" w:type="dxa"/>
            <w:tcMar/>
          </w:tcPr>
          <w:p w:rsidR="00B20514" w:rsidP="005C6885" w:rsidRDefault="00872D9C" w14:paraId="2213DF8F" w14:textId="05A91DF6">
            <w:pPr>
              <w:jc w:val="both"/>
              <w:cnfStyle w:val="000000100000" w:firstRow="0" w:lastRow="0" w:firstColumn="0" w:lastColumn="0" w:oddVBand="0" w:evenVBand="0" w:oddHBand="1" w:evenHBand="0" w:firstRowFirstColumn="0" w:firstRowLastColumn="0" w:lastRowFirstColumn="0" w:lastRowLastColumn="0"/>
            </w:pPr>
            <w:r w:rsidR="00872D9C">
              <w:rPr/>
              <w:t>11/03/</w:t>
            </w:r>
            <w:r w:rsidR="00895F91">
              <w:rPr/>
              <w:t>20</w:t>
            </w:r>
            <w:r w:rsidR="00872D9C">
              <w:rPr/>
              <w:t>26</w:t>
            </w:r>
          </w:p>
          <w:p w:rsidR="00B20514" w:rsidP="005C6885" w:rsidRDefault="00872D9C" w14:paraId="014B298B" w14:textId="19DD3061">
            <w:pPr>
              <w:jc w:val="both"/>
              <w:cnfStyle w:val="000000100000" w:firstRow="0" w:lastRow="0" w:firstColumn="0" w:lastColumn="0" w:oddVBand="0" w:evenVBand="0" w:oddHBand="1" w:evenHBand="0" w:firstRowFirstColumn="0" w:firstRowLastColumn="0" w:lastRowFirstColumn="0" w:lastRowLastColumn="0"/>
            </w:pPr>
          </w:p>
        </w:tc>
      </w:tr>
    </w:tbl>
    <w:p w:rsidR="00F45B03" w:rsidP="00F45B03" w:rsidRDefault="00895F91" w14:paraId="2FCBDED8" w14:textId="61F52CB9">
      <w:pPr>
        <w:pStyle w:val="Heading1"/>
        <w:jc w:val="both"/>
      </w:pPr>
      <w:bookmarkStart w:name="_Toc580538098" w:id="1497318569"/>
      <w:r w:rsidR="00895F91">
        <w:rPr/>
        <w:t>teaching assistant ta2b</w:t>
      </w:r>
      <w:bookmarkEnd w:id="1497318569"/>
    </w:p>
    <w:p w:rsidR="00F45B03" w:rsidP="00F45B03" w:rsidRDefault="00F45B03" w14:paraId="3B30E32E" w14:textId="77777777">
      <w:pPr>
        <w:pStyle w:val="Heading2"/>
        <w:jc w:val="both"/>
      </w:pPr>
      <w:bookmarkStart w:name="_Toc201564514" w:id="5"/>
      <w:bookmarkStart w:name="_Toc1508716086" w:id="418259760"/>
      <w:r w:rsidR="00F45B03">
        <w:rPr/>
        <w:t>Job Description</w:t>
      </w:r>
      <w:bookmarkEnd w:id="5"/>
      <w:bookmarkEnd w:id="418259760"/>
    </w:p>
    <w:p w:rsidRPr="00301297" w:rsidR="00F45B03" w:rsidP="00F45B03" w:rsidRDefault="00F45B03" w14:paraId="5D8825F7" w14:textId="77777777">
      <w:pPr>
        <w:pStyle w:val="Heading3"/>
        <w:jc w:val="both"/>
      </w:pPr>
      <w:bookmarkStart w:name="_Toc201564515" w:id="7"/>
      <w:bookmarkStart w:name="_Toc1037667854" w:id="1114386397"/>
      <w:r w:rsidR="00F45B03">
        <w:rPr/>
        <w:t>Job Purpose</w:t>
      </w:r>
      <w:bookmarkEnd w:id="7"/>
      <w:bookmarkEnd w:id="1114386397"/>
      <w:r w:rsidR="00F45B03">
        <w:rPr/>
        <w:t xml:space="preserve"> </w:t>
      </w:r>
    </w:p>
    <w:p w:rsidR="00F45B03" w:rsidP="00F45B03" w:rsidRDefault="008A35B1" w14:paraId="4B254ECB" w14:textId="037DCED1">
      <w:pPr>
        <w:jc w:val="both"/>
      </w:pPr>
      <w:r w:rsidRPr="00357AB0">
        <w:t xml:space="preserve">Under the general supervision and direction of the teacher, to plan and implement learning activities for individuals and groups. To monitor pupil progress and provide feedback to the class teacher and establish supportive and constructive relationships with pupil’s parents and carers.  </w:t>
      </w:r>
    </w:p>
    <w:p w:rsidR="00F45B03" w:rsidP="00F45B03" w:rsidRDefault="00F45B03" w14:paraId="714CA852" w14:textId="77777777">
      <w:pPr>
        <w:pStyle w:val="Heading3"/>
      </w:pPr>
      <w:bookmarkStart w:name="_Toc201564516" w:id="9"/>
      <w:bookmarkStart w:name="_Toc822459050" w:id="1567428966"/>
      <w:r w:rsidR="00F45B03">
        <w:rPr/>
        <w:t>Main Duties and Responsibilities</w:t>
      </w:r>
      <w:bookmarkEnd w:id="9"/>
      <w:bookmarkEnd w:id="1567428966"/>
    </w:p>
    <w:p w:rsidR="00F45B03" w:rsidP="00F45B03" w:rsidRDefault="00F45B03" w14:paraId="24E2452E" w14:textId="77777777">
      <w:pPr>
        <w:rPr>
          <w:rStyle w:val="IntenseEmphasis"/>
          <w:b w:val="0"/>
          <w:bCs w:val="0"/>
          <w:caps w:val="0"/>
          <w:color w:val="auto"/>
          <w:spacing w:val="0"/>
        </w:rPr>
      </w:pPr>
      <w:r w:rsidRPr="00BB6761">
        <w:rPr>
          <w:rStyle w:val="IntenseEmphasis"/>
          <w:b w:val="0"/>
          <w:bCs w:val="0"/>
          <w:caps w:val="0"/>
          <w:color w:val="auto"/>
          <w:spacing w:val="0"/>
        </w:rPr>
        <w:t>Your duties and responsibilities will include:</w:t>
      </w:r>
    </w:p>
    <w:p w:rsidRPr="00D76D9F" w:rsidR="00D76D9F" w:rsidP="00D76D9F" w:rsidRDefault="00D76D9F" w14:paraId="5A7DB2F6" w14:textId="77777777">
      <w:pPr>
        <w:rPr>
          <w:bCs/>
        </w:rPr>
      </w:pPr>
      <w:r w:rsidRPr="00D76D9F">
        <w:rPr>
          <w:bCs/>
        </w:rPr>
        <w:t xml:space="preserve">In addition to the following duties, the postholder may be required to undertake any of the duties normally associated with a lower graded Teaching Assistant post </w:t>
      </w:r>
    </w:p>
    <w:p w:rsidRPr="005C6885" w:rsidR="00F45B03" w:rsidP="00F45B03" w:rsidRDefault="00E1194A" w14:paraId="136DB428" w14:textId="6B16E9BF">
      <w:pPr>
        <w:jc w:val="both"/>
        <w:rPr>
          <w:rStyle w:val="IntenseEmphasis"/>
        </w:rPr>
      </w:pPr>
      <w:r>
        <w:rPr>
          <w:rStyle w:val="IntenseEmphasis"/>
        </w:rPr>
        <w:t>Support for the pupils</w:t>
      </w:r>
    </w:p>
    <w:p w:rsidRPr="009C0066" w:rsidR="009C0066" w:rsidP="009C0066" w:rsidRDefault="009C0066" w14:paraId="2A902663" w14:textId="77777777">
      <w:pPr>
        <w:jc w:val="both"/>
      </w:pPr>
      <w:r w:rsidRPr="009C0066">
        <w:t xml:space="preserve">Under the general supervision and direction of the teacher to implement structured learning activities for individuals and groups of pupils. </w:t>
      </w:r>
    </w:p>
    <w:p w:rsidRPr="009C0066" w:rsidR="009C0066" w:rsidP="000B5E5A" w:rsidRDefault="009C0066" w14:paraId="771D5D0F" w14:textId="77777777">
      <w:pPr>
        <w:numPr>
          <w:ilvl w:val="0"/>
          <w:numId w:val="17"/>
        </w:numPr>
        <w:ind w:left="714" w:hanging="357"/>
        <w:jc w:val="both"/>
      </w:pPr>
      <w:r w:rsidRPr="009C0066">
        <w:t xml:space="preserve">To undertake activities in order to monitor the personal social and emotional needs of pupils. </w:t>
      </w:r>
    </w:p>
    <w:p w:rsidRPr="009C0066" w:rsidR="009C0066" w:rsidP="000B5E5A" w:rsidRDefault="009C0066" w14:paraId="3C87F206" w14:textId="77777777">
      <w:pPr>
        <w:numPr>
          <w:ilvl w:val="0"/>
          <w:numId w:val="17"/>
        </w:numPr>
        <w:ind w:left="714" w:hanging="357"/>
        <w:jc w:val="both"/>
      </w:pPr>
      <w:r w:rsidRPr="009C0066">
        <w:t xml:space="preserve">To develop positive relationships with pupils to promote pupil progress and attainment. </w:t>
      </w:r>
    </w:p>
    <w:p w:rsidRPr="009C0066" w:rsidR="009C0066" w:rsidP="000B5E5A" w:rsidRDefault="009C0066" w14:paraId="465CA779" w14:textId="77777777">
      <w:pPr>
        <w:numPr>
          <w:ilvl w:val="0"/>
          <w:numId w:val="17"/>
        </w:numPr>
        <w:ind w:left="714" w:hanging="357"/>
        <w:jc w:val="both"/>
      </w:pPr>
      <w:r w:rsidRPr="009C0066">
        <w:t xml:space="preserve">To assist in the devising of pupil's individual targets and their monitoring and review. </w:t>
      </w:r>
    </w:p>
    <w:p w:rsidRPr="009C0066" w:rsidR="009C0066" w:rsidP="000B5E5A" w:rsidRDefault="009C0066" w14:paraId="6B9197E2" w14:textId="77777777">
      <w:pPr>
        <w:numPr>
          <w:ilvl w:val="0"/>
          <w:numId w:val="17"/>
        </w:numPr>
        <w:ind w:left="714" w:hanging="357"/>
        <w:jc w:val="both"/>
      </w:pPr>
      <w:r w:rsidRPr="009C0066">
        <w:t xml:space="preserve">Support pupils as part of a planned inclusion programme  </w:t>
      </w:r>
    </w:p>
    <w:p w:rsidRPr="009C0066" w:rsidR="009C0066" w:rsidP="000B5E5A" w:rsidRDefault="009C0066" w14:paraId="4B7CAB84" w14:textId="77777777">
      <w:pPr>
        <w:numPr>
          <w:ilvl w:val="0"/>
          <w:numId w:val="17"/>
        </w:numPr>
        <w:ind w:left="714" w:hanging="357"/>
        <w:jc w:val="both"/>
      </w:pPr>
      <w:r w:rsidRPr="009C0066">
        <w:t xml:space="preserve">To implement specific programmes with individual pupils or groups appropriate to the developmental needs of individual children throughout different curriculum areas. </w:t>
      </w:r>
    </w:p>
    <w:p w:rsidR="009C0066" w:rsidP="000B5E5A" w:rsidRDefault="009C0066" w14:paraId="6C11CED2" w14:textId="77777777">
      <w:pPr>
        <w:numPr>
          <w:ilvl w:val="0"/>
          <w:numId w:val="17"/>
        </w:numPr>
        <w:ind w:left="714" w:hanging="357"/>
        <w:jc w:val="both"/>
      </w:pPr>
      <w:r w:rsidRPr="009C0066">
        <w:t xml:space="preserve">To assist in the development of varying skills that support pupils' learning. </w:t>
      </w:r>
    </w:p>
    <w:p w:rsidR="009C0066" w:rsidP="000B5E5A" w:rsidRDefault="009C0066" w14:paraId="457AC2F7" w14:textId="42AB48FA">
      <w:pPr>
        <w:numPr>
          <w:ilvl w:val="0"/>
          <w:numId w:val="17"/>
        </w:numPr>
        <w:ind w:left="714" w:hanging="357"/>
        <w:jc w:val="both"/>
      </w:pPr>
      <w:r w:rsidRPr="009C0066">
        <w:t>To assist in the specific</w:t>
      </w:r>
      <w:r w:rsidR="00056676">
        <w:t xml:space="preserve"> </w:t>
      </w:r>
      <w:r w:rsidRPr="009C0066">
        <w:t xml:space="preserve">care needs of pupils when </w:t>
      </w:r>
      <w:r w:rsidR="00056676">
        <w:t>needed</w:t>
      </w:r>
      <w:r w:rsidRPr="009C0066">
        <w:t>.</w:t>
      </w:r>
    </w:p>
    <w:p w:rsidRPr="005C6885" w:rsidR="00F45B03" w:rsidP="009C0066" w:rsidRDefault="009C0066" w14:paraId="3339A859" w14:textId="4F72DF09">
      <w:pPr>
        <w:jc w:val="both"/>
        <w:rPr>
          <w:rStyle w:val="IntenseEmphasis"/>
        </w:rPr>
      </w:pPr>
      <w:r w:rsidRPr="009C0066">
        <w:t xml:space="preserve"> </w:t>
      </w:r>
      <w:r w:rsidR="00056676">
        <w:rPr>
          <w:rStyle w:val="IntenseEmphasis"/>
        </w:rPr>
        <w:t>support for the teacher</w:t>
      </w:r>
    </w:p>
    <w:p w:rsidRPr="00462F58" w:rsidR="00462F58" w:rsidP="00462F58" w:rsidRDefault="00462F58" w14:paraId="288D77B3" w14:textId="77777777">
      <w:pPr>
        <w:numPr>
          <w:ilvl w:val="0"/>
          <w:numId w:val="18"/>
        </w:numPr>
        <w:jc w:val="both"/>
      </w:pPr>
      <w:r w:rsidRPr="00462F58">
        <w:t xml:space="preserve">To monitor and record pupil progress and developmental needs. </w:t>
      </w:r>
    </w:p>
    <w:p w:rsidRPr="00462F58" w:rsidR="00462F58" w:rsidP="00462F58" w:rsidRDefault="00462F58" w14:paraId="5635E924" w14:textId="77777777">
      <w:pPr>
        <w:numPr>
          <w:ilvl w:val="0"/>
          <w:numId w:val="18"/>
        </w:numPr>
        <w:jc w:val="both"/>
      </w:pPr>
      <w:r w:rsidRPr="00462F58">
        <w:t xml:space="preserve">To produce relevant classroom resources. </w:t>
      </w:r>
    </w:p>
    <w:p w:rsidRPr="00462F58" w:rsidR="00462F58" w:rsidP="00462F58" w:rsidRDefault="00462F58" w14:paraId="6D3DDF1F" w14:textId="77777777">
      <w:pPr>
        <w:numPr>
          <w:ilvl w:val="0"/>
          <w:numId w:val="18"/>
        </w:numPr>
        <w:jc w:val="both"/>
      </w:pPr>
      <w:r w:rsidRPr="00462F58">
        <w:t xml:space="preserve">To undertake classroom administrative tasks including the maintenance of records. − To assist in pupil supervision and assist in the management of pupil behaviour. </w:t>
      </w:r>
    </w:p>
    <w:p w:rsidRPr="00462F58" w:rsidR="00462F58" w:rsidP="00462F58" w:rsidRDefault="00462F58" w14:paraId="79A58851" w14:textId="77777777">
      <w:pPr>
        <w:numPr>
          <w:ilvl w:val="0"/>
          <w:numId w:val="18"/>
        </w:numPr>
        <w:jc w:val="both"/>
      </w:pPr>
      <w:r w:rsidRPr="00462F58">
        <w:t xml:space="preserve">To provide short term cover for classes to which the Teaching Assistant is normally assigned when the class teacher is unexpectedly unavailable. </w:t>
      </w:r>
    </w:p>
    <w:p w:rsidRPr="00462F58" w:rsidR="00462F58" w:rsidP="00462F58" w:rsidRDefault="00462F58" w14:paraId="5E6B8688" w14:textId="77777777">
      <w:pPr>
        <w:numPr>
          <w:ilvl w:val="0"/>
          <w:numId w:val="18"/>
        </w:numPr>
        <w:jc w:val="both"/>
      </w:pPr>
      <w:r w:rsidRPr="00462F58">
        <w:t xml:space="preserve">To provide information to the class teacher to assist in the planning of work programmes. To liaise with the school's nominated person in respect of pupil absence. </w:t>
      </w:r>
    </w:p>
    <w:p w:rsidRPr="00462F58" w:rsidR="00462F58" w:rsidP="00462F58" w:rsidRDefault="00462F58" w14:paraId="5E14FA07" w14:textId="77777777">
      <w:pPr>
        <w:numPr>
          <w:ilvl w:val="0"/>
          <w:numId w:val="18"/>
        </w:numPr>
        <w:jc w:val="both"/>
      </w:pPr>
      <w:r w:rsidRPr="00462F58">
        <w:t>To assist with the arrangements for out of school learning activities including the administration of work experience</w:t>
      </w:r>
      <w:r w:rsidRPr="00462F58">
        <w:rPr>
          <w:b/>
        </w:rPr>
        <w:t>.</w:t>
      </w:r>
      <w:r w:rsidRPr="00462F58">
        <w:t xml:space="preserve"> </w:t>
      </w:r>
    </w:p>
    <w:p w:rsidRPr="00462F58" w:rsidR="00462F58" w:rsidP="00462F58" w:rsidRDefault="00462F58" w14:paraId="65C8CA96" w14:textId="77777777">
      <w:pPr>
        <w:numPr>
          <w:ilvl w:val="0"/>
          <w:numId w:val="18"/>
        </w:numPr>
        <w:jc w:val="both"/>
      </w:pPr>
      <w:r w:rsidRPr="00462F58">
        <w:t xml:space="preserve">To provide clerical and administrative support including the collection and recording of money. </w:t>
      </w:r>
    </w:p>
    <w:p w:rsidRPr="00462F58" w:rsidR="00462F58" w:rsidP="00462F58" w:rsidRDefault="00462F58" w14:paraId="6310D9D8" w14:textId="77777777">
      <w:pPr>
        <w:numPr>
          <w:ilvl w:val="0"/>
          <w:numId w:val="18"/>
        </w:numPr>
        <w:jc w:val="both"/>
      </w:pPr>
      <w:r w:rsidRPr="00462F58">
        <w:t xml:space="preserve">Administer routine tests, assist in the invigilation of exams, and undertake routine marking of pupil’s work </w:t>
      </w:r>
    </w:p>
    <w:p w:rsidRPr="005C6885" w:rsidR="00F45B03" w:rsidP="00F45B03" w:rsidRDefault="00462F58" w14:paraId="15247047" w14:textId="1C9BA9FA">
      <w:pPr>
        <w:jc w:val="both"/>
        <w:rPr>
          <w:rStyle w:val="IntenseEmphasis"/>
        </w:rPr>
      </w:pPr>
      <w:r>
        <w:rPr>
          <w:rStyle w:val="IntenseEmphasis"/>
        </w:rPr>
        <w:t>support for the school</w:t>
      </w:r>
    </w:p>
    <w:p w:rsidRPr="000B5E5A" w:rsidR="000B5E5A" w:rsidP="000B5E5A" w:rsidRDefault="000B5E5A" w14:paraId="18742C1A" w14:textId="77777777">
      <w:pPr>
        <w:numPr>
          <w:ilvl w:val="0"/>
          <w:numId w:val="19"/>
        </w:numPr>
        <w:tabs>
          <w:tab w:val="left" w:pos="720"/>
        </w:tabs>
        <w:ind w:left="714" w:hanging="357"/>
        <w:jc w:val="both"/>
      </w:pPr>
      <w:r w:rsidRPr="000B5E5A">
        <w:t xml:space="preserve">To assist in providing an atmosphere in which effective learning can take place. </w:t>
      </w:r>
    </w:p>
    <w:p w:rsidRPr="000B5E5A" w:rsidR="000B5E5A" w:rsidP="000B5E5A" w:rsidRDefault="000B5E5A" w14:paraId="3BCCA7BB" w14:textId="77777777">
      <w:pPr>
        <w:numPr>
          <w:ilvl w:val="0"/>
          <w:numId w:val="19"/>
        </w:numPr>
        <w:tabs>
          <w:tab w:val="left" w:pos="720"/>
        </w:tabs>
        <w:ind w:left="714" w:hanging="357"/>
        <w:jc w:val="both"/>
      </w:pPr>
      <w:r w:rsidRPr="000B5E5A">
        <w:t xml:space="preserve">To support the promotion of positive relationships with parents, carers, and outside agencies. </w:t>
      </w:r>
    </w:p>
    <w:p w:rsidRPr="000B5E5A" w:rsidR="000B5E5A" w:rsidP="000B5E5A" w:rsidRDefault="000B5E5A" w14:paraId="354B72F2" w14:textId="77777777">
      <w:pPr>
        <w:numPr>
          <w:ilvl w:val="0"/>
          <w:numId w:val="19"/>
        </w:numPr>
        <w:tabs>
          <w:tab w:val="left" w:pos="720"/>
        </w:tabs>
        <w:ind w:left="714" w:hanging="357"/>
        <w:jc w:val="both"/>
      </w:pPr>
      <w:r w:rsidRPr="000B5E5A">
        <w:t xml:space="preserve">To work within school policies and procedures. </w:t>
      </w:r>
    </w:p>
    <w:p w:rsidRPr="000B5E5A" w:rsidR="000B5E5A" w:rsidP="000B5E5A" w:rsidRDefault="000B5E5A" w14:paraId="2A8588BB" w14:textId="77777777">
      <w:pPr>
        <w:numPr>
          <w:ilvl w:val="0"/>
          <w:numId w:val="19"/>
        </w:numPr>
        <w:tabs>
          <w:tab w:val="left" w:pos="720"/>
        </w:tabs>
        <w:ind w:left="714" w:hanging="357"/>
        <w:jc w:val="both"/>
      </w:pPr>
      <w:r w:rsidRPr="000B5E5A">
        <w:t xml:space="preserve">To attend staff training as appropriate. </w:t>
      </w:r>
    </w:p>
    <w:p w:rsidRPr="000B5E5A" w:rsidR="000B5E5A" w:rsidP="000B5E5A" w:rsidRDefault="000B5E5A" w14:paraId="5FDB271A" w14:textId="77777777">
      <w:pPr>
        <w:numPr>
          <w:ilvl w:val="0"/>
          <w:numId w:val="19"/>
        </w:numPr>
        <w:tabs>
          <w:tab w:val="left" w:pos="720"/>
        </w:tabs>
        <w:ind w:left="714" w:hanging="357"/>
        <w:jc w:val="both"/>
      </w:pPr>
      <w:r w:rsidRPr="000B5E5A">
        <w:t xml:space="preserve">To take care for their own and other people's health and safety. </w:t>
      </w:r>
    </w:p>
    <w:p w:rsidRPr="000B5E5A" w:rsidR="000B5E5A" w:rsidP="000B5E5A" w:rsidRDefault="000B5E5A" w14:paraId="757800FC" w14:textId="77777777">
      <w:pPr>
        <w:numPr>
          <w:ilvl w:val="0"/>
          <w:numId w:val="19"/>
        </w:numPr>
        <w:tabs>
          <w:tab w:val="left" w:pos="720"/>
        </w:tabs>
        <w:ind w:left="714" w:hanging="357"/>
        <w:jc w:val="both"/>
      </w:pPr>
      <w:r w:rsidRPr="000B5E5A">
        <w:t xml:space="preserve">To be aware of the confidential nature of issues related to home/pupil/teacher/schoolwork. </w:t>
      </w:r>
    </w:p>
    <w:p w:rsidR="0038219B" w:rsidP="0038219B" w:rsidRDefault="0038219B" w14:paraId="2DED7303" w14:textId="1F00B6F0">
      <w:pPr>
        <w:tabs>
          <w:tab w:val="left" w:pos="720"/>
        </w:tabs>
        <w:spacing w:before="0" w:after="0" w:line="240" w:lineRule="auto"/>
        <w:ind w:right="261"/>
        <w:jc w:val="both"/>
      </w:pPr>
    </w:p>
    <w:p w:rsidRPr="005C6885" w:rsidR="00FF7F52" w:rsidP="00FF7F52" w:rsidRDefault="00FF7F52" w14:paraId="0A13480A" w14:textId="5C86995A">
      <w:pPr>
        <w:jc w:val="both"/>
        <w:rPr>
          <w:rStyle w:val="IntenseEmphasis"/>
        </w:rPr>
      </w:pPr>
      <w:r>
        <w:rPr>
          <w:rStyle w:val="IntenseEmphasis"/>
        </w:rPr>
        <w:t>support for the curriculum</w:t>
      </w:r>
    </w:p>
    <w:p w:rsidR="001A704B" w:rsidP="00FF7F52" w:rsidRDefault="001A704B" w14:paraId="20BF55F1" w14:textId="45EF8083">
      <w:pPr>
        <w:numPr>
          <w:ilvl w:val="0"/>
          <w:numId w:val="19"/>
        </w:numPr>
        <w:tabs>
          <w:tab w:val="left" w:pos="720"/>
        </w:tabs>
        <w:ind w:left="714" w:hanging="357"/>
        <w:jc w:val="both"/>
      </w:pPr>
      <w:r w:rsidRPr="001A704B">
        <w:t xml:space="preserve">To assist the delivery of educational and developmental work programmes. </w:t>
      </w:r>
    </w:p>
    <w:p w:rsidRPr="000B5E5A" w:rsidR="00FF7F52" w:rsidP="00FF7F52" w:rsidRDefault="007A4DB0" w14:paraId="6750BBC4" w14:textId="3D69D702">
      <w:pPr>
        <w:numPr>
          <w:ilvl w:val="0"/>
          <w:numId w:val="19"/>
        </w:numPr>
        <w:tabs>
          <w:tab w:val="left" w:pos="720"/>
        </w:tabs>
        <w:ind w:left="714" w:hanging="357"/>
        <w:jc w:val="both"/>
      </w:pPr>
      <w:r w:rsidRPr="007A4DB0">
        <w:t>To support the use of ICT in learning activities</w:t>
      </w:r>
      <w:r w:rsidRPr="000B5E5A" w:rsidR="00FF7F52">
        <w:t xml:space="preserve">. </w:t>
      </w:r>
    </w:p>
    <w:p w:rsidR="00F45B03" w:rsidP="0038219B" w:rsidRDefault="00F45B03" w14:paraId="7976CC2F" w14:textId="5D840D5A">
      <w:pPr>
        <w:tabs>
          <w:tab w:val="left" w:pos="720"/>
        </w:tabs>
        <w:spacing w:before="0" w:after="0" w:line="240" w:lineRule="auto"/>
        <w:ind w:right="261"/>
        <w:jc w:val="both"/>
      </w:pPr>
    </w:p>
    <w:p w:rsidR="00F45B03" w:rsidP="0038219B" w:rsidRDefault="00F45B03" w14:paraId="2E010D4A" w14:textId="79679051">
      <w:pPr>
        <w:tabs>
          <w:tab w:val="left" w:pos="720"/>
        </w:tabs>
        <w:spacing w:before="0" w:after="0" w:line="240" w:lineRule="auto"/>
        <w:ind w:right="261"/>
        <w:jc w:val="both"/>
      </w:pPr>
    </w:p>
    <w:p w:rsidR="00F45B03" w:rsidP="0038219B" w:rsidRDefault="00F45B03" w14:paraId="15187BB9" w14:textId="674F2B44">
      <w:pPr>
        <w:tabs>
          <w:tab w:val="left" w:pos="720"/>
        </w:tabs>
        <w:spacing w:before="0" w:after="0" w:line="240" w:lineRule="auto"/>
        <w:ind w:right="261"/>
        <w:jc w:val="both"/>
      </w:pPr>
    </w:p>
    <w:p w:rsidR="00F45B03" w:rsidP="0038219B" w:rsidRDefault="00F45B03" w14:paraId="633BBF58" w14:textId="0628858A">
      <w:pPr>
        <w:tabs>
          <w:tab w:val="left" w:pos="720"/>
        </w:tabs>
        <w:spacing w:before="0" w:after="0" w:line="240" w:lineRule="auto"/>
        <w:ind w:right="261"/>
        <w:jc w:val="both"/>
      </w:pPr>
    </w:p>
    <w:p w:rsidR="00F45B03" w:rsidP="0038219B" w:rsidRDefault="00F45B03" w14:paraId="5B97A831" w14:textId="641C4E51">
      <w:pPr>
        <w:tabs>
          <w:tab w:val="left" w:pos="720"/>
        </w:tabs>
        <w:spacing w:before="0" w:after="0" w:line="240" w:lineRule="auto"/>
        <w:ind w:right="261"/>
        <w:jc w:val="both"/>
      </w:pPr>
    </w:p>
    <w:p w:rsidR="00F45B03" w:rsidP="0038219B" w:rsidRDefault="00F45B03" w14:paraId="2CF5768F" w14:textId="5FD20C76">
      <w:pPr>
        <w:tabs>
          <w:tab w:val="left" w:pos="720"/>
        </w:tabs>
        <w:spacing w:before="0" w:after="0" w:line="240" w:lineRule="auto"/>
        <w:ind w:right="261"/>
        <w:jc w:val="both"/>
      </w:pPr>
    </w:p>
    <w:p w:rsidR="00F45B03" w:rsidP="0038219B" w:rsidRDefault="00F45B03" w14:paraId="1834F3C5" w14:textId="42788B6E">
      <w:pPr>
        <w:tabs>
          <w:tab w:val="left" w:pos="720"/>
        </w:tabs>
        <w:spacing w:before="0" w:after="0" w:line="240" w:lineRule="auto"/>
        <w:ind w:right="261"/>
        <w:jc w:val="both"/>
      </w:pPr>
    </w:p>
    <w:p w:rsidR="00F45B03" w:rsidP="0038219B" w:rsidRDefault="00F45B03" w14:paraId="2589E403" w14:textId="35FD13E4">
      <w:pPr>
        <w:tabs>
          <w:tab w:val="left" w:pos="720"/>
        </w:tabs>
        <w:spacing w:before="0" w:after="0" w:line="240" w:lineRule="auto"/>
        <w:ind w:right="261"/>
        <w:jc w:val="both"/>
      </w:pPr>
    </w:p>
    <w:p w:rsidR="00F45B03" w:rsidP="0038219B" w:rsidRDefault="00F45B03" w14:paraId="48F0F2A3" w14:textId="5E9924C4">
      <w:pPr>
        <w:tabs>
          <w:tab w:val="left" w:pos="720"/>
        </w:tabs>
        <w:spacing w:before="0" w:after="0" w:line="240" w:lineRule="auto"/>
        <w:ind w:right="261"/>
        <w:jc w:val="both"/>
      </w:pPr>
    </w:p>
    <w:p w:rsidR="00F45B03" w:rsidP="0038219B" w:rsidRDefault="00F45B03" w14:paraId="34244CF8" w14:textId="6FA990CB">
      <w:pPr>
        <w:tabs>
          <w:tab w:val="left" w:pos="720"/>
        </w:tabs>
        <w:spacing w:before="0" w:after="0" w:line="240" w:lineRule="auto"/>
        <w:ind w:right="261"/>
        <w:jc w:val="both"/>
      </w:pPr>
    </w:p>
    <w:p w:rsidR="00F45B03" w:rsidP="0038219B" w:rsidRDefault="00F45B03" w14:paraId="5724BF9E" w14:textId="77777777">
      <w:pPr>
        <w:tabs>
          <w:tab w:val="left" w:pos="720"/>
        </w:tabs>
        <w:spacing w:before="0" w:after="0" w:line="240" w:lineRule="auto"/>
        <w:ind w:right="261"/>
        <w:jc w:val="both"/>
      </w:pPr>
    </w:p>
    <w:p w:rsidR="007A4DB0" w:rsidP="0038219B" w:rsidRDefault="007A4DB0" w14:paraId="39F46420" w14:textId="77777777">
      <w:pPr>
        <w:tabs>
          <w:tab w:val="left" w:pos="720"/>
        </w:tabs>
        <w:spacing w:before="0" w:after="0" w:line="240" w:lineRule="auto"/>
        <w:ind w:right="261"/>
        <w:jc w:val="both"/>
      </w:pPr>
    </w:p>
    <w:p w:rsidR="007A4DB0" w:rsidP="0038219B" w:rsidRDefault="007A4DB0" w14:paraId="16A59F78" w14:textId="77777777">
      <w:pPr>
        <w:tabs>
          <w:tab w:val="left" w:pos="720"/>
        </w:tabs>
        <w:spacing w:before="0" w:after="0" w:line="240" w:lineRule="auto"/>
        <w:ind w:right="261"/>
        <w:jc w:val="both"/>
      </w:pPr>
    </w:p>
    <w:p w:rsidR="007A4DB0" w:rsidP="1A1D4BF2" w:rsidRDefault="007A4DB0" w14:paraId="20D02F29" w14:textId="3FE5A62C">
      <w:pPr>
        <w:pStyle w:val="Normal"/>
        <w:tabs>
          <w:tab w:val="left" w:pos="720"/>
        </w:tabs>
        <w:spacing w:before="0" w:after="0" w:line="240" w:lineRule="auto"/>
        <w:ind w:right="261"/>
        <w:jc w:val="both"/>
      </w:pPr>
    </w:p>
    <w:p w:rsidR="1A1D4BF2" w:rsidP="1A1D4BF2" w:rsidRDefault="1A1D4BF2" w14:paraId="60B4A547" w14:textId="678CDC6E">
      <w:pPr>
        <w:pStyle w:val="Normal"/>
        <w:tabs>
          <w:tab w:val="left" w:leader="none" w:pos="720"/>
        </w:tabs>
        <w:spacing w:before="0" w:after="0" w:line="240" w:lineRule="auto"/>
        <w:ind w:right="261"/>
        <w:jc w:val="both"/>
      </w:pPr>
    </w:p>
    <w:p w:rsidR="007A4DB0" w:rsidP="0038219B" w:rsidRDefault="007A4DB0" w14:paraId="43E6704A" w14:textId="77777777">
      <w:pPr>
        <w:tabs>
          <w:tab w:val="left" w:pos="720"/>
        </w:tabs>
        <w:spacing w:before="0" w:after="0" w:line="240" w:lineRule="auto"/>
        <w:ind w:right="261"/>
        <w:jc w:val="both"/>
      </w:pPr>
    </w:p>
    <w:p w:rsidR="0038219B" w:rsidP="0038219B" w:rsidRDefault="0038219B" w14:paraId="3AF95820" w14:textId="77777777">
      <w:pPr>
        <w:tabs>
          <w:tab w:val="left" w:pos="720"/>
        </w:tabs>
        <w:spacing w:before="0" w:after="0" w:line="240" w:lineRule="auto"/>
        <w:ind w:right="261"/>
        <w:jc w:val="both"/>
      </w:pPr>
    </w:p>
    <w:p w:rsidR="0038219B" w:rsidP="0038219B" w:rsidRDefault="0038219B" w14:paraId="1CF2BF52" w14:textId="77777777">
      <w:pPr>
        <w:tabs>
          <w:tab w:val="left" w:pos="720"/>
        </w:tabs>
        <w:spacing w:before="0" w:after="0" w:line="240" w:lineRule="auto"/>
        <w:ind w:right="261"/>
        <w:jc w:val="both"/>
      </w:pPr>
    </w:p>
    <w:p w:rsidR="0038219B" w:rsidP="0038219B" w:rsidRDefault="0038219B" w14:paraId="3E7CC86B" w14:textId="77777777">
      <w:pPr>
        <w:tabs>
          <w:tab w:val="left" w:pos="720"/>
        </w:tabs>
        <w:spacing w:before="0" w:after="0" w:line="240" w:lineRule="auto"/>
        <w:ind w:right="261"/>
        <w:jc w:val="both"/>
      </w:pPr>
    </w:p>
    <w:p w:rsidR="00F45B03" w:rsidP="00F45B03" w:rsidRDefault="007A4DB0" w14:paraId="6FE2B698" w14:textId="0AE35C1F">
      <w:pPr>
        <w:pStyle w:val="Heading1"/>
      </w:pPr>
      <w:bookmarkStart w:name="_Toc631876108" w:id="397298841"/>
      <w:r w:rsidR="42184B8D">
        <w:rPr/>
        <w:t>TEACHING ASSISTANT TA2b</w:t>
      </w:r>
      <w:bookmarkEnd w:id="397298841"/>
    </w:p>
    <w:p w:rsidR="00F45B03" w:rsidP="00F45B03" w:rsidRDefault="00F45B03" w14:paraId="6783C6D9" w14:textId="77777777">
      <w:pPr>
        <w:pStyle w:val="Heading2"/>
      </w:pPr>
      <w:bookmarkStart w:name="_Toc201564518" w:id="11"/>
      <w:bookmarkStart w:name="_Toc756079210" w:id="1123522261"/>
      <w:r w:rsidR="00F45B03">
        <w:rPr/>
        <w:t>Person Specification</w:t>
      </w:r>
      <w:bookmarkEnd w:id="11"/>
      <w:bookmarkEnd w:id="1123522261"/>
    </w:p>
    <w:p w:rsidRPr="0069091F" w:rsidR="00F45B03" w:rsidP="00F45B03" w:rsidRDefault="00F45B03" w14:paraId="457066BF" w14:textId="77777777">
      <w:pPr>
        <w:pStyle w:val="NoSpacing"/>
      </w:pPr>
    </w:p>
    <w:tbl>
      <w:tblPr>
        <w:tblStyle w:val="TableGrid"/>
        <w:tblW w:w="9072" w:type="dxa"/>
        <w:tblInd w:w="-5" w:type="dxa"/>
        <w:tblLook w:val="04A0" w:firstRow="1" w:lastRow="0" w:firstColumn="1" w:lastColumn="0" w:noHBand="0" w:noVBand="1"/>
      </w:tblPr>
      <w:tblGrid>
        <w:gridCol w:w="4166"/>
        <w:gridCol w:w="1756"/>
        <w:gridCol w:w="1449"/>
        <w:gridCol w:w="1701"/>
      </w:tblGrid>
      <w:tr w:rsidRPr="004A72C9" w:rsidR="00D403F4" w14:paraId="1AA7DA1B" w14:textId="77777777">
        <w:tc>
          <w:tcPr>
            <w:tcW w:w="5922" w:type="dxa"/>
            <w:gridSpan w:val="2"/>
            <w:tcBorders>
              <w:bottom w:val="single" w:color="auto" w:sz="4" w:space="0"/>
            </w:tcBorders>
            <w:vAlign w:val="center"/>
          </w:tcPr>
          <w:p w:rsidRPr="002B5379" w:rsidR="00F45B03" w:rsidRDefault="00F45B03" w14:paraId="04228728" w14:textId="77777777">
            <w:pPr>
              <w:rPr>
                <w:rFonts w:asciiTheme="majorHAnsi" w:hAnsiTheme="majorHAnsi"/>
                <w:b/>
                <w:bCs/>
              </w:rPr>
            </w:pPr>
            <w:r w:rsidRPr="002B5379">
              <w:rPr>
                <w:rFonts w:asciiTheme="majorHAnsi" w:hAnsiTheme="majorHAnsi"/>
                <w:b/>
                <w:bCs/>
              </w:rPr>
              <w:t>Qualifications</w:t>
            </w:r>
          </w:p>
        </w:tc>
        <w:tc>
          <w:tcPr>
            <w:tcW w:w="1449" w:type="dxa"/>
            <w:tcBorders>
              <w:bottom w:val="single" w:color="auto" w:sz="4" w:space="0"/>
            </w:tcBorders>
            <w:vAlign w:val="center"/>
          </w:tcPr>
          <w:p w:rsidRPr="002B5379" w:rsidR="00F45B03" w:rsidRDefault="00F45B03" w14:paraId="3BA7ADDF" w14:textId="77777777">
            <w:pPr>
              <w:rPr>
                <w:rFonts w:asciiTheme="majorHAnsi" w:hAnsiTheme="majorHAnsi"/>
                <w:b/>
                <w:bCs/>
              </w:rPr>
            </w:pPr>
            <w:r w:rsidRPr="002B5379">
              <w:rPr>
                <w:rFonts w:asciiTheme="majorHAnsi" w:hAnsiTheme="majorHAnsi"/>
                <w:b/>
                <w:bCs/>
              </w:rPr>
              <w:t>Essential (E)</w:t>
            </w:r>
          </w:p>
          <w:p w:rsidRPr="002B5379" w:rsidR="00F45B03" w:rsidRDefault="00F45B03" w14:paraId="2AC62186" w14:textId="77777777">
            <w:pPr>
              <w:rPr>
                <w:rFonts w:asciiTheme="majorHAnsi" w:hAnsiTheme="majorHAnsi"/>
                <w:b/>
                <w:bCs/>
              </w:rPr>
            </w:pPr>
            <w:r w:rsidRPr="002B5379">
              <w:rPr>
                <w:rFonts w:asciiTheme="majorHAnsi" w:hAnsiTheme="majorHAnsi"/>
                <w:b/>
                <w:bCs/>
              </w:rPr>
              <w:t>Desirable (D)</w:t>
            </w:r>
          </w:p>
        </w:tc>
        <w:tc>
          <w:tcPr>
            <w:tcW w:w="1701" w:type="dxa"/>
            <w:tcBorders>
              <w:bottom w:val="single" w:color="auto" w:sz="4" w:space="0"/>
            </w:tcBorders>
            <w:vAlign w:val="center"/>
          </w:tcPr>
          <w:p w:rsidRPr="002B5379" w:rsidR="00F45B03" w:rsidRDefault="00F45B03" w14:paraId="0E00DF89" w14:textId="77777777">
            <w:pPr>
              <w:rPr>
                <w:rFonts w:asciiTheme="majorHAnsi" w:hAnsiTheme="majorHAnsi"/>
                <w:b/>
                <w:bCs/>
              </w:rPr>
            </w:pPr>
            <w:r w:rsidRPr="002B5379">
              <w:rPr>
                <w:rFonts w:asciiTheme="majorHAnsi" w:hAnsiTheme="majorHAnsi"/>
                <w:b/>
                <w:bCs/>
              </w:rPr>
              <w:t>Evidence</w:t>
            </w:r>
            <w:r>
              <w:rPr>
                <w:rFonts w:asciiTheme="majorHAnsi" w:hAnsiTheme="majorHAnsi"/>
                <w:b/>
                <w:bCs/>
              </w:rPr>
              <w:t>d by:</w:t>
            </w:r>
          </w:p>
          <w:p w:rsidRPr="002B5379" w:rsidR="00F45B03" w:rsidRDefault="00F45B03" w14:paraId="528C33AE" w14:textId="77777777">
            <w:pPr>
              <w:rPr>
                <w:rFonts w:asciiTheme="majorHAnsi" w:hAnsiTheme="majorHAnsi"/>
                <w:b/>
                <w:bCs/>
              </w:rPr>
            </w:pPr>
            <w:r w:rsidRPr="002B5379">
              <w:rPr>
                <w:rFonts w:asciiTheme="majorHAnsi" w:hAnsiTheme="majorHAnsi"/>
                <w:b/>
                <w:bCs/>
              </w:rPr>
              <w:t>Application (A)</w:t>
            </w:r>
            <w:r>
              <w:rPr>
                <w:rFonts w:asciiTheme="majorHAnsi" w:hAnsiTheme="majorHAnsi"/>
                <w:b/>
                <w:bCs/>
              </w:rPr>
              <w:t xml:space="preserve"> Certificate (C)</w:t>
            </w:r>
          </w:p>
          <w:p w:rsidR="00F45B03" w:rsidRDefault="00F45B03" w14:paraId="67A77ACB" w14:textId="77777777">
            <w:pPr>
              <w:rPr>
                <w:rFonts w:asciiTheme="majorHAnsi" w:hAnsiTheme="majorHAnsi"/>
                <w:b/>
                <w:bCs/>
              </w:rPr>
            </w:pPr>
            <w:r w:rsidRPr="002B5379">
              <w:rPr>
                <w:rFonts w:asciiTheme="majorHAnsi" w:hAnsiTheme="majorHAnsi"/>
                <w:b/>
                <w:bCs/>
              </w:rPr>
              <w:t xml:space="preserve">Interview (I) </w:t>
            </w:r>
          </w:p>
          <w:p w:rsidRPr="002B5379" w:rsidR="00F45B03" w:rsidRDefault="00F45B03" w14:paraId="1F1E9CC2" w14:textId="77777777">
            <w:pPr>
              <w:rPr>
                <w:rFonts w:asciiTheme="majorHAnsi" w:hAnsiTheme="majorHAnsi"/>
                <w:b/>
                <w:bCs/>
              </w:rPr>
            </w:pPr>
            <w:r w:rsidRPr="002B5379">
              <w:rPr>
                <w:rFonts w:asciiTheme="majorHAnsi" w:hAnsiTheme="majorHAnsi"/>
                <w:b/>
                <w:bCs/>
              </w:rPr>
              <w:t>Test (T)</w:t>
            </w:r>
          </w:p>
          <w:p w:rsidRPr="002B5379" w:rsidR="00F45B03" w:rsidRDefault="00F45B03" w14:paraId="74707E3D" w14:textId="77777777">
            <w:pPr>
              <w:rPr>
                <w:rFonts w:asciiTheme="majorHAnsi" w:hAnsiTheme="majorHAnsi"/>
                <w:b/>
                <w:bCs/>
              </w:rPr>
            </w:pPr>
            <w:r w:rsidRPr="002B5379">
              <w:rPr>
                <w:rFonts w:asciiTheme="majorHAnsi" w:hAnsiTheme="majorHAnsi"/>
                <w:b/>
                <w:bCs/>
              </w:rPr>
              <w:t>Reference (R)</w:t>
            </w:r>
          </w:p>
        </w:tc>
      </w:tr>
      <w:tr w:rsidRPr="004A72C9" w:rsidR="00D403F4" w14:paraId="0D182109" w14:textId="77777777">
        <w:tc>
          <w:tcPr>
            <w:tcW w:w="5922" w:type="dxa"/>
            <w:gridSpan w:val="2"/>
            <w:shd w:val="clear" w:color="auto" w:fill="8A67AC"/>
            <w:vAlign w:val="center"/>
          </w:tcPr>
          <w:p w:rsidRPr="00652C8E" w:rsidR="00F45B03" w:rsidRDefault="00F45B03" w14:paraId="3466FFAC" w14:textId="77777777">
            <w:pPr>
              <w:rPr>
                <w:rFonts w:asciiTheme="majorHAnsi" w:hAnsiTheme="majorHAnsi"/>
                <w:b/>
                <w:bCs/>
                <w:color w:val="FFFFFF" w:themeColor="background1"/>
              </w:rPr>
            </w:pPr>
            <w:r w:rsidRPr="00652C8E">
              <w:rPr>
                <w:rFonts w:asciiTheme="majorHAnsi" w:hAnsiTheme="majorHAnsi"/>
                <w:b/>
                <w:bCs/>
                <w:color w:val="FFFFFF" w:themeColor="background1"/>
              </w:rPr>
              <w:t>Qualifications and Training</w:t>
            </w:r>
          </w:p>
        </w:tc>
        <w:tc>
          <w:tcPr>
            <w:tcW w:w="1449" w:type="dxa"/>
            <w:shd w:val="clear" w:color="auto" w:fill="8A67AC"/>
            <w:vAlign w:val="center"/>
          </w:tcPr>
          <w:p w:rsidRPr="004A72C9" w:rsidR="00F45B03" w:rsidRDefault="00F45B03" w14:paraId="6E6B365C" w14:textId="77777777">
            <w:pPr>
              <w:rPr>
                <w:rFonts w:asciiTheme="majorHAnsi" w:hAnsiTheme="majorHAnsi"/>
              </w:rPr>
            </w:pPr>
          </w:p>
        </w:tc>
        <w:tc>
          <w:tcPr>
            <w:tcW w:w="1701" w:type="dxa"/>
            <w:shd w:val="clear" w:color="auto" w:fill="8A67AC"/>
            <w:vAlign w:val="center"/>
          </w:tcPr>
          <w:p w:rsidRPr="004A72C9" w:rsidR="00F45B03" w:rsidRDefault="00F45B03" w14:paraId="22114F33" w14:textId="77777777">
            <w:pPr>
              <w:rPr>
                <w:rFonts w:asciiTheme="majorHAnsi" w:hAnsiTheme="majorHAnsi"/>
              </w:rPr>
            </w:pPr>
          </w:p>
        </w:tc>
      </w:tr>
      <w:tr w:rsidRPr="004A72C9" w:rsidR="00D403F4" w14:paraId="74182150" w14:textId="77777777">
        <w:trPr>
          <w:trHeight w:val="266"/>
        </w:trPr>
        <w:tc>
          <w:tcPr>
            <w:tcW w:w="5922" w:type="dxa"/>
            <w:gridSpan w:val="2"/>
            <w:vAlign w:val="center"/>
          </w:tcPr>
          <w:p w:rsidRPr="00AF2514" w:rsidR="00AF2514" w:rsidP="00AF2514" w:rsidRDefault="00AF2514" w14:paraId="7AE1856E" w14:textId="77777777">
            <w:pPr>
              <w:rPr>
                <w:rFonts w:asciiTheme="majorHAnsi" w:hAnsiTheme="majorHAnsi"/>
              </w:rPr>
            </w:pPr>
            <w:r w:rsidRPr="00AF2514">
              <w:rPr>
                <w:rFonts w:asciiTheme="majorHAnsi" w:hAnsiTheme="majorHAnsi"/>
              </w:rPr>
              <w:t xml:space="preserve">NVQ level 2 or above qualification –appropriate to the post (or equivalent) </w:t>
            </w:r>
          </w:p>
          <w:p w:rsidRPr="004A72C9" w:rsidR="00F45B03" w:rsidRDefault="00F45B03" w14:paraId="3D718984" w14:textId="77777777">
            <w:pPr>
              <w:rPr>
                <w:rFonts w:cs="Arial" w:asciiTheme="majorHAnsi" w:hAnsiTheme="majorHAnsi"/>
              </w:rPr>
            </w:pPr>
          </w:p>
        </w:tc>
        <w:tc>
          <w:tcPr>
            <w:tcW w:w="1449" w:type="dxa"/>
            <w:vAlign w:val="center"/>
          </w:tcPr>
          <w:p w:rsidRPr="004A72C9" w:rsidR="00F45B03" w:rsidRDefault="00F45B03" w14:paraId="47B5564F" w14:textId="130356DD">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12BCE7DF" w14:textId="0228110A">
            <w:pPr>
              <w:rPr>
                <w:rFonts w:asciiTheme="majorHAnsi" w:hAnsiTheme="majorHAnsi"/>
              </w:rPr>
            </w:pPr>
            <w:r w:rsidRPr="004A72C9">
              <w:rPr>
                <w:rFonts w:asciiTheme="majorHAnsi" w:hAnsiTheme="majorHAnsi"/>
              </w:rPr>
              <w:t>A</w:t>
            </w:r>
            <w:r>
              <w:rPr>
                <w:rFonts w:asciiTheme="majorHAnsi" w:hAnsiTheme="majorHAnsi"/>
              </w:rPr>
              <w:t xml:space="preserve"> / C / I </w:t>
            </w:r>
          </w:p>
        </w:tc>
      </w:tr>
      <w:tr w:rsidRPr="004A72C9" w:rsidR="00D403F4" w14:paraId="1D91A5FA" w14:textId="77777777">
        <w:tc>
          <w:tcPr>
            <w:tcW w:w="5922" w:type="dxa"/>
            <w:gridSpan w:val="2"/>
            <w:vAlign w:val="center"/>
          </w:tcPr>
          <w:p w:rsidRPr="005F0D63" w:rsidR="005F0D63" w:rsidP="005F0D63" w:rsidRDefault="005F0D63" w14:paraId="2D66AAA2" w14:textId="6954CB14">
            <w:pPr>
              <w:rPr>
                <w:rFonts w:asciiTheme="majorHAnsi" w:hAnsiTheme="majorHAnsi"/>
              </w:rPr>
            </w:pPr>
            <w:r w:rsidRPr="005F0D63">
              <w:rPr>
                <w:rFonts w:asciiTheme="majorHAnsi" w:hAnsiTheme="majorHAnsi"/>
              </w:rPr>
              <w:t xml:space="preserve">Level 2 or equivalent qualification in English/Literacy and Mathematics/Numeracy </w:t>
            </w:r>
          </w:p>
          <w:p w:rsidRPr="004A72C9" w:rsidR="00F45B03" w:rsidRDefault="00F45B03" w14:paraId="3C6FD240" w14:textId="77777777">
            <w:pPr>
              <w:rPr>
                <w:rFonts w:cs="Arial" w:asciiTheme="majorHAnsi" w:hAnsiTheme="majorHAnsi"/>
              </w:rPr>
            </w:pPr>
          </w:p>
        </w:tc>
        <w:tc>
          <w:tcPr>
            <w:tcW w:w="1449" w:type="dxa"/>
            <w:vAlign w:val="center"/>
          </w:tcPr>
          <w:p w:rsidRPr="004A72C9" w:rsidR="00F45B03" w:rsidRDefault="00F45B03" w14:paraId="28E1B386" w14:textId="2DB5233C">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75B0E016" w14:textId="19157E61">
            <w:pPr>
              <w:rPr>
                <w:rFonts w:asciiTheme="majorHAnsi" w:hAnsiTheme="majorHAnsi"/>
              </w:rPr>
            </w:pPr>
            <w:r w:rsidRPr="004A72C9">
              <w:rPr>
                <w:rFonts w:asciiTheme="majorHAnsi" w:hAnsiTheme="majorHAnsi"/>
              </w:rPr>
              <w:t>A</w:t>
            </w:r>
            <w:r>
              <w:rPr>
                <w:rFonts w:asciiTheme="majorHAnsi" w:hAnsiTheme="majorHAnsi"/>
              </w:rPr>
              <w:t xml:space="preserve"> / C / I </w:t>
            </w:r>
          </w:p>
        </w:tc>
      </w:tr>
      <w:tr w:rsidRPr="004A72C9" w:rsidR="00D403F4" w14:paraId="2D4AFCAE" w14:textId="77777777">
        <w:trPr>
          <w:trHeight w:val="181"/>
        </w:trPr>
        <w:tc>
          <w:tcPr>
            <w:tcW w:w="5922" w:type="dxa"/>
            <w:gridSpan w:val="2"/>
            <w:shd w:val="clear" w:color="auto" w:fill="8A67AC"/>
            <w:vAlign w:val="center"/>
          </w:tcPr>
          <w:p w:rsidRPr="00652C8E" w:rsidR="00F45B03" w:rsidRDefault="00F45B03" w14:paraId="57D38C74" w14:textId="77777777">
            <w:pPr>
              <w:rPr>
                <w:rFonts w:asciiTheme="majorHAnsi" w:hAnsiTheme="majorHAnsi"/>
                <w:b/>
                <w:bCs/>
                <w:color w:val="FFFFFF" w:themeColor="background1"/>
              </w:rPr>
            </w:pPr>
            <w:r w:rsidRPr="00652C8E">
              <w:rPr>
                <w:rFonts w:asciiTheme="majorHAnsi" w:hAnsiTheme="majorHAnsi"/>
                <w:b/>
                <w:bCs/>
                <w:color w:val="FFFFFF" w:themeColor="background1"/>
              </w:rPr>
              <w:t>Knowledge and Experience</w:t>
            </w:r>
          </w:p>
        </w:tc>
        <w:tc>
          <w:tcPr>
            <w:tcW w:w="1449" w:type="dxa"/>
            <w:shd w:val="clear" w:color="auto" w:fill="8A67AC"/>
            <w:vAlign w:val="center"/>
          </w:tcPr>
          <w:p w:rsidRPr="004A72C9" w:rsidR="00F45B03" w:rsidRDefault="00F45B03" w14:paraId="69C02D68" w14:textId="77777777">
            <w:pPr>
              <w:rPr>
                <w:rFonts w:asciiTheme="majorHAnsi" w:hAnsiTheme="majorHAnsi"/>
              </w:rPr>
            </w:pPr>
          </w:p>
        </w:tc>
        <w:tc>
          <w:tcPr>
            <w:tcW w:w="1701" w:type="dxa"/>
            <w:shd w:val="clear" w:color="auto" w:fill="8A67AC"/>
            <w:vAlign w:val="center"/>
          </w:tcPr>
          <w:p w:rsidRPr="004A72C9" w:rsidR="00F45B03" w:rsidRDefault="00F45B03" w14:paraId="0C9AE4DF" w14:textId="77777777">
            <w:pPr>
              <w:rPr>
                <w:rFonts w:asciiTheme="majorHAnsi" w:hAnsiTheme="majorHAnsi"/>
              </w:rPr>
            </w:pPr>
          </w:p>
        </w:tc>
      </w:tr>
      <w:tr w:rsidRPr="004A72C9" w:rsidR="00037A4D" w:rsidTr="00E542BF" w14:paraId="5A1BCA01" w14:textId="77777777">
        <w:trPr>
          <w:trHeight w:val="340"/>
        </w:trPr>
        <w:tc>
          <w:tcPr>
            <w:tcW w:w="5922" w:type="dxa"/>
            <w:gridSpan w:val="2"/>
            <w:vAlign w:val="center"/>
          </w:tcPr>
          <w:p w:rsidRPr="004A72C9" w:rsidR="00F45B03" w:rsidRDefault="00B73D2E" w14:paraId="2C5E7B26" w14:textId="49005DB2">
            <w:pPr>
              <w:rPr>
                <w:rFonts w:cs="Times New Roman" w:asciiTheme="majorHAnsi" w:hAnsiTheme="majorHAnsi"/>
              </w:rPr>
            </w:pPr>
            <w:r w:rsidRPr="00B73D2E">
              <w:rPr>
                <w:rFonts w:asciiTheme="majorHAnsi" w:hAnsiTheme="majorHAnsi"/>
              </w:rPr>
              <w:t xml:space="preserve">Experience of working with or caring for children of relevant age </w:t>
            </w:r>
          </w:p>
        </w:tc>
        <w:tc>
          <w:tcPr>
            <w:tcW w:w="1449" w:type="dxa"/>
            <w:vAlign w:val="center"/>
          </w:tcPr>
          <w:p w:rsidRPr="004A72C9" w:rsidR="00F45B03" w:rsidRDefault="00F45B03" w14:paraId="3FA73B9E" w14:textId="738F40F1">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0DA6FBEF" w14:textId="6DE5A97F">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037A4D" w:rsidTr="00E542BF" w14:paraId="3D0CAFF1" w14:textId="77777777">
        <w:trPr>
          <w:trHeight w:val="340"/>
        </w:trPr>
        <w:tc>
          <w:tcPr>
            <w:tcW w:w="5922" w:type="dxa"/>
            <w:gridSpan w:val="2"/>
            <w:vAlign w:val="center"/>
          </w:tcPr>
          <w:p w:rsidRPr="004A72C9" w:rsidR="00F45B03" w:rsidRDefault="00DE4FB2" w14:paraId="55BE8233" w14:textId="3C1CA53E">
            <w:pPr>
              <w:rPr>
                <w:rFonts w:asciiTheme="majorHAnsi" w:hAnsiTheme="majorHAnsi"/>
              </w:rPr>
            </w:pPr>
            <w:r w:rsidRPr="00DE4FB2">
              <w:rPr>
                <w:rFonts w:asciiTheme="majorHAnsi" w:hAnsiTheme="majorHAnsi"/>
              </w:rPr>
              <w:t xml:space="preserve">Experience of working in a relevant classroom/service environment </w:t>
            </w:r>
          </w:p>
        </w:tc>
        <w:tc>
          <w:tcPr>
            <w:tcW w:w="1449" w:type="dxa"/>
            <w:vAlign w:val="center"/>
          </w:tcPr>
          <w:p w:rsidRPr="004A72C9" w:rsidR="00F45B03" w:rsidRDefault="00F45B03" w14:paraId="0895D18C" w14:textId="0A3597A3">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7694945D" w14:textId="7C70B5D7">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037A4D" w:rsidTr="00E542BF" w14:paraId="0A511CA7" w14:textId="77777777">
        <w:trPr>
          <w:trHeight w:val="340"/>
        </w:trPr>
        <w:tc>
          <w:tcPr>
            <w:tcW w:w="5922" w:type="dxa"/>
            <w:gridSpan w:val="2"/>
            <w:vAlign w:val="center"/>
          </w:tcPr>
          <w:p w:rsidRPr="004A72C9" w:rsidR="00F45B03" w:rsidRDefault="008C70FA" w14:paraId="1D9B314C" w14:textId="1396FDE1">
            <w:pPr>
              <w:rPr>
                <w:rFonts w:cs="Times New Roman" w:asciiTheme="majorHAnsi" w:hAnsiTheme="majorHAnsi"/>
              </w:rPr>
            </w:pPr>
            <w:r w:rsidRPr="008C70FA">
              <w:rPr>
                <w:rFonts w:asciiTheme="majorHAnsi" w:hAnsiTheme="majorHAnsi"/>
              </w:rPr>
              <w:t xml:space="preserve">Experience of supporting pupils with challenging behaviour </w:t>
            </w:r>
          </w:p>
        </w:tc>
        <w:tc>
          <w:tcPr>
            <w:tcW w:w="1449" w:type="dxa"/>
            <w:vAlign w:val="center"/>
          </w:tcPr>
          <w:p w:rsidRPr="004A72C9" w:rsidR="00F45B03" w:rsidRDefault="00F45B03" w14:paraId="65BEE67B" w14:textId="438C82CF">
            <w:pPr>
              <w:rPr>
                <w:rFonts w:asciiTheme="majorHAnsi" w:hAnsiTheme="majorHAnsi"/>
              </w:rPr>
            </w:pPr>
            <w:r>
              <w:rPr>
                <w:rFonts w:asciiTheme="majorHAnsi" w:hAnsiTheme="majorHAnsi"/>
              </w:rPr>
              <w:t>D</w:t>
            </w:r>
          </w:p>
        </w:tc>
        <w:tc>
          <w:tcPr>
            <w:tcW w:w="1701" w:type="dxa"/>
            <w:vAlign w:val="center"/>
          </w:tcPr>
          <w:p w:rsidRPr="004A72C9" w:rsidR="00F45B03" w:rsidRDefault="00F45B03" w14:paraId="679CED86" w14:textId="0083294D">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D403F4" w14:paraId="7BD5764E" w14:textId="77777777">
        <w:tc>
          <w:tcPr>
            <w:tcW w:w="5922" w:type="dxa"/>
            <w:gridSpan w:val="2"/>
            <w:shd w:val="clear" w:color="auto" w:fill="8A67AC"/>
            <w:vAlign w:val="center"/>
          </w:tcPr>
          <w:p w:rsidRPr="00652C8E" w:rsidR="00F45B03" w:rsidRDefault="00F45B03" w14:paraId="79394FED" w14:textId="77777777">
            <w:pPr>
              <w:rPr>
                <w:rFonts w:asciiTheme="majorHAnsi" w:hAnsiTheme="majorHAnsi"/>
                <w:b/>
                <w:bCs/>
                <w:color w:val="FFFFFF" w:themeColor="background1"/>
              </w:rPr>
            </w:pPr>
            <w:r w:rsidRPr="00652C8E">
              <w:rPr>
                <w:rFonts w:asciiTheme="majorHAnsi" w:hAnsiTheme="majorHAnsi"/>
                <w:b/>
                <w:bCs/>
                <w:color w:val="FFFFFF" w:themeColor="background1"/>
              </w:rPr>
              <w:t xml:space="preserve">Skills and Abilities </w:t>
            </w:r>
          </w:p>
        </w:tc>
        <w:tc>
          <w:tcPr>
            <w:tcW w:w="1449" w:type="dxa"/>
            <w:shd w:val="clear" w:color="auto" w:fill="8A67AC"/>
            <w:vAlign w:val="center"/>
          </w:tcPr>
          <w:p w:rsidRPr="004A72C9" w:rsidR="00F45B03" w:rsidRDefault="00F45B03" w14:paraId="26BC37D4" w14:textId="77777777">
            <w:pPr>
              <w:rPr>
                <w:rFonts w:asciiTheme="majorHAnsi" w:hAnsiTheme="majorHAnsi"/>
              </w:rPr>
            </w:pPr>
          </w:p>
        </w:tc>
        <w:tc>
          <w:tcPr>
            <w:tcW w:w="1701" w:type="dxa"/>
            <w:shd w:val="clear" w:color="auto" w:fill="8A67AC"/>
            <w:vAlign w:val="center"/>
          </w:tcPr>
          <w:p w:rsidRPr="004A72C9" w:rsidR="00F45B03" w:rsidRDefault="00F45B03" w14:paraId="1DB675E4" w14:textId="77777777">
            <w:pPr>
              <w:rPr>
                <w:rFonts w:asciiTheme="majorHAnsi" w:hAnsiTheme="majorHAnsi"/>
              </w:rPr>
            </w:pPr>
          </w:p>
        </w:tc>
      </w:tr>
      <w:tr w:rsidRPr="004A72C9" w:rsidR="00037A4D" w:rsidTr="00E542BF" w14:paraId="1ED504B3" w14:textId="77777777">
        <w:trPr>
          <w:trHeight w:val="454"/>
        </w:trPr>
        <w:tc>
          <w:tcPr>
            <w:tcW w:w="5922" w:type="dxa"/>
            <w:gridSpan w:val="2"/>
            <w:vAlign w:val="center"/>
          </w:tcPr>
          <w:p w:rsidRPr="004A72C9" w:rsidR="00F45B03" w:rsidRDefault="000438CB" w14:paraId="775BF39F" w14:textId="5F00B4A1">
            <w:pPr>
              <w:rPr>
                <w:rFonts w:asciiTheme="majorHAnsi" w:hAnsiTheme="majorHAnsi"/>
              </w:rPr>
            </w:pPr>
            <w:r w:rsidRPr="000438CB">
              <w:rPr>
                <w:rFonts w:asciiTheme="majorHAnsi" w:hAnsiTheme="majorHAnsi"/>
              </w:rPr>
              <w:t xml:space="preserve">Ability to operate at a level of understanding and competence equivalent to NVQ Level 2 standard </w:t>
            </w:r>
          </w:p>
        </w:tc>
        <w:tc>
          <w:tcPr>
            <w:tcW w:w="1449" w:type="dxa"/>
            <w:vAlign w:val="center"/>
          </w:tcPr>
          <w:p w:rsidRPr="004A72C9" w:rsidR="00F45B03" w:rsidRDefault="00F45B03" w14:paraId="1D9E163F" w14:textId="4AE92C6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54C82F8D" w14:textId="4AEED1D8">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037A4D" w:rsidTr="00E542BF" w14:paraId="23DF0E84" w14:textId="77777777">
        <w:trPr>
          <w:trHeight w:val="340"/>
        </w:trPr>
        <w:tc>
          <w:tcPr>
            <w:tcW w:w="5922" w:type="dxa"/>
            <w:gridSpan w:val="2"/>
            <w:vAlign w:val="center"/>
          </w:tcPr>
          <w:p w:rsidRPr="004A72C9" w:rsidR="00F45B03" w:rsidRDefault="00CC69CC" w14:paraId="4C0CB31A" w14:textId="5F203718">
            <w:pPr>
              <w:rPr>
                <w:rFonts w:asciiTheme="majorHAnsi" w:hAnsiTheme="majorHAnsi"/>
              </w:rPr>
            </w:pPr>
            <w:r w:rsidRPr="00CC69CC">
              <w:rPr>
                <w:rFonts w:asciiTheme="majorHAnsi" w:hAnsiTheme="majorHAnsi"/>
              </w:rPr>
              <w:t xml:space="preserve">Ability to relate well to children </w:t>
            </w:r>
          </w:p>
        </w:tc>
        <w:tc>
          <w:tcPr>
            <w:tcW w:w="1449" w:type="dxa"/>
            <w:vAlign w:val="center"/>
          </w:tcPr>
          <w:p w:rsidRPr="004A72C9" w:rsidR="00F45B03" w:rsidRDefault="00F45B03" w14:paraId="1E3FD892" w14:textId="4FBC76FB">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126410A4" w14:textId="43EE590C">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A52901" w:rsidTr="00E542BF" w14:paraId="70E6F136" w14:textId="77777777">
        <w:trPr>
          <w:trHeight w:val="340"/>
        </w:trPr>
        <w:tc>
          <w:tcPr>
            <w:tcW w:w="5922" w:type="dxa"/>
            <w:gridSpan w:val="2"/>
            <w:vAlign w:val="center"/>
          </w:tcPr>
          <w:p w:rsidRPr="00CC69CC" w:rsidR="00F51BBE" w:rsidRDefault="00F51BBE" w14:paraId="3DFFBEA0" w14:textId="743919E8">
            <w:pPr>
              <w:rPr>
                <w:rFonts w:asciiTheme="majorHAnsi" w:hAnsiTheme="majorHAnsi"/>
              </w:rPr>
            </w:pPr>
            <w:r>
              <w:rPr>
                <w:rFonts w:asciiTheme="majorHAnsi" w:hAnsiTheme="majorHAnsi"/>
              </w:rPr>
              <w:t>Good Communication Skills</w:t>
            </w:r>
          </w:p>
        </w:tc>
        <w:tc>
          <w:tcPr>
            <w:tcW w:w="1449" w:type="dxa"/>
            <w:vAlign w:val="center"/>
          </w:tcPr>
          <w:p w:rsidRPr="004A72C9" w:rsidR="00F51BBE" w:rsidRDefault="00F51BBE" w14:paraId="1740D852" w14:textId="4DA3DC8E">
            <w:pPr>
              <w:rPr>
                <w:rFonts w:asciiTheme="majorHAnsi" w:hAnsiTheme="majorHAnsi"/>
              </w:rPr>
            </w:pPr>
            <w:r>
              <w:rPr>
                <w:rFonts w:asciiTheme="majorHAnsi" w:hAnsiTheme="majorHAnsi"/>
              </w:rPr>
              <w:t>E</w:t>
            </w:r>
          </w:p>
        </w:tc>
        <w:tc>
          <w:tcPr>
            <w:tcW w:w="1701" w:type="dxa"/>
            <w:vAlign w:val="center"/>
          </w:tcPr>
          <w:p w:rsidRPr="004A72C9" w:rsidR="00F51BBE" w:rsidRDefault="00F51BBE" w14:paraId="2DB76D40" w14:textId="6800FA93">
            <w:pPr>
              <w:rPr>
                <w:rFonts w:asciiTheme="majorHAnsi" w:hAnsiTheme="majorHAnsi"/>
              </w:rPr>
            </w:pPr>
            <w:r w:rsidRPr="004A72C9">
              <w:rPr>
                <w:rFonts w:asciiTheme="majorHAnsi" w:hAnsiTheme="majorHAnsi"/>
              </w:rPr>
              <w:t>A</w:t>
            </w:r>
            <w:r>
              <w:rPr>
                <w:rFonts w:asciiTheme="majorHAnsi" w:hAnsiTheme="majorHAnsi"/>
              </w:rPr>
              <w:t xml:space="preserve"> / I</w:t>
            </w:r>
          </w:p>
        </w:tc>
      </w:tr>
      <w:tr w:rsidRPr="004A72C9" w:rsidR="00037A4D" w:rsidTr="00E542BF" w14:paraId="63CCC9A1" w14:textId="77777777">
        <w:trPr>
          <w:trHeight w:val="340"/>
        </w:trPr>
        <w:tc>
          <w:tcPr>
            <w:tcW w:w="5922" w:type="dxa"/>
            <w:gridSpan w:val="2"/>
            <w:vAlign w:val="center"/>
          </w:tcPr>
          <w:p w:rsidRPr="004A72C9" w:rsidR="00F45B03" w:rsidRDefault="002C1AE4" w14:paraId="1219D555" w14:textId="2E241B3E">
            <w:pPr>
              <w:rPr>
                <w:rFonts w:cs="Times New Roman" w:asciiTheme="majorHAnsi" w:hAnsiTheme="majorHAnsi"/>
              </w:rPr>
            </w:pPr>
            <w:r w:rsidRPr="002C1AE4">
              <w:rPr>
                <w:rFonts w:asciiTheme="majorHAnsi" w:hAnsiTheme="majorHAnsi"/>
              </w:rPr>
              <w:t xml:space="preserve">Ability to work as part of a team </w:t>
            </w:r>
          </w:p>
        </w:tc>
        <w:tc>
          <w:tcPr>
            <w:tcW w:w="1449" w:type="dxa"/>
            <w:vAlign w:val="center"/>
          </w:tcPr>
          <w:p w:rsidRPr="004A72C9" w:rsidR="00F45B03" w:rsidRDefault="00F45B03" w14:paraId="0419E7C3" w14:textId="040E1546">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70DCDB0F" w14:textId="0552A085">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D403F4" w14:paraId="15F5D865" w14:textId="77777777">
        <w:tc>
          <w:tcPr>
            <w:tcW w:w="5922" w:type="dxa"/>
            <w:gridSpan w:val="2"/>
            <w:shd w:val="clear" w:color="auto" w:fill="8A67AC"/>
            <w:vAlign w:val="center"/>
          </w:tcPr>
          <w:p w:rsidRPr="00652C8E" w:rsidR="00F45B03" w:rsidRDefault="00F45B03" w14:paraId="42601701" w14:textId="77777777">
            <w:pPr>
              <w:rPr>
                <w:rFonts w:asciiTheme="majorHAnsi" w:hAnsiTheme="majorHAnsi"/>
                <w:b/>
                <w:bCs/>
                <w:color w:val="FFFFFF" w:themeColor="background1"/>
              </w:rPr>
            </w:pPr>
            <w:bookmarkStart w:name="_Hlk176510319" w:id="13"/>
            <w:r w:rsidRPr="00652C8E">
              <w:rPr>
                <w:rFonts w:asciiTheme="majorHAnsi" w:hAnsiTheme="majorHAnsi"/>
                <w:b/>
                <w:bCs/>
                <w:color w:val="FFFFFF" w:themeColor="background1"/>
              </w:rPr>
              <w:t>Personal Qualities</w:t>
            </w:r>
          </w:p>
        </w:tc>
        <w:tc>
          <w:tcPr>
            <w:tcW w:w="1449" w:type="dxa"/>
            <w:shd w:val="clear" w:color="auto" w:fill="8A67AC"/>
            <w:vAlign w:val="center"/>
          </w:tcPr>
          <w:p w:rsidRPr="004A72C9" w:rsidR="00F45B03" w:rsidRDefault="00F45B03" w14:paraId="7B5F6251" w14:textId="77777777">
            <w:pPr>
              <w:rPr>
                <w:rFonts w:asciiTheme="majorHAnsi" w:hAnsiTheme="majorHAnsi"/>
              </w:rPr>
            </w:pPr>
          </w:p>
        </w:tc>
        <w:tc>
          <w:tcPr>
            <w:tcW w:w="1701" w:type="dxa"/>
            <w:shd w:val="clear" w:color="auto" w:fill="8A67AC"/>
            <w:vAlign w:val="center"/>
          </w:tcPr>
          <w:p w:rsidRPr="004A72C9" w:rsidR="00F45B03" w:rsidRDefault="00F45B03" w14:paraId="154BBF48" w14:textId="77777777">
            <w:pPr>
              <w:rPr>
                <w:rFonts w:asciiTheme="majorHAnsi" w:hAnsiTheme="majorHAnsi"/>
              </w:rPr>
            </w:pPr>
          </w:p>
        </w:tc>
      </w:tr>
      <w:bookmarkEnd w:id="13"/>
      <w:tr w:rsidRPr="004A72C9" w:rsidR="00037A4D" w:rsidTr="00E542BF" w14:paraId="7724E303" w14:textId="77777777">
        <w:trPr>
          <w:trHeight w:val="340"/>
        </w:trPr>
        <w:tc>
          <w:tcPr>
            <w:tcW w:w="5922" w:type="dxa"/>
            <w:gridSpan w:val="2"/>
            <w:vAlign w:val="center"/>
          </w:tcPr>
          <w:p w:rsidRPr="004A72C9" w:rsidR="00F45B03" w:rsidRDefault="001B5C61" w14:paraId="7B560618" w14:textId="3DF914BF">
            <w:pPr>
              <w:rPr>
                <w:rFonts w:asciiTheme="majorHAnsi" w:hAnsiTheme="majorHAnsi"/>
              </w:rPr>
            </w:pPr>
            <w:r>
              <w:rPr>
                <w:rFonts w:asciiTheme="majorHAnsi" w:hAnsiTheme="majorHAnsi"/>
              </w:rPr>
              <w:t>Comm</w:t>
            </w:r>
            <w:r w:rsidR="00F51BBE">
              <w:rPr>
                <w:rFonts w:asciiTheme="majorHAnsi" w:hAnsiTheme="majorHAnsi"/>
              </w:rPr>
              <w:t>unication Skills</w:t>
            </w:r>
          </w:p>
        </w:tc>
        <w:tc>
          <w:tcPr>
            <w:tcW w:w="1449" w:type="dxa"/>
            <w:vAlign w:val="center"/>
          </w:tcPr>
          <w:p w:rsidRPr="004A72C9" w:rsidR="00F45B03" w:rsidRDefault="00F45B03" w14:paraId="2E34B876" w14:textId="7C0663CD">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37955684" w14:textId="1C2FBB11">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037A4D" w:rsidTr="00E542BF" w14:paraId="124BC532" w14:textId="77777777">
        <w:trPr>
          <w:trHeight w:val="340"/>
        </w:trPr>
        <w:tc>
          <w:tcPr>
            <w:tcW w:w="5922" w:type="dxa"/>
            <w:gridSpan w:val="2"/>
            <w:vAlign w:val="center"/>
          </w:tcPr>
          <w:p w:rsidRPr="004A72C9" w:rsidR="00F45B03" w:rsidRDefault="00877ED7" w14:paraId="1049EBA3" w14:textId="3D463707">
            <w:pPr>
              <w:rPr>
                <w:rFonts w:asciiTheme="majorHAnsi" w:hAnsiTheme="majorHAnsi"/>
              </w:rPr>
            </w:pPr>
            <w:r w:rsidRPr="00877ED7">
              <w:rPr>
                <w:rFonts w:asciiTheme="majorHAnsi" w:hAnsiTheme="majorHAnsi"/>
              </w:rPr>
              <w:t xml:space="preserve">Ability to supervise and assist pupils </w:t>
            </w:r>
          </w:p>
        </w:tc>
        <w:tc>
          <w:tcPr>
            <w:tcW w:w="1449" w:type="dxa"/>
            <w:vAlign w:val="center"/>
          </w:tcPr>
          <w:p w:rsidRPr="004A72C9" w:rsidR="00F45B03" w:rsidRDefault="00F45B03" w14:paraId="7EE18B27" w14:textId="1B6DE4C7">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2DA44730" w14:textId="03F5C3D3">
            <w:pPr>
              <w:rPr>
                <w:rFonts w:asciiTheme="majorHAnsi" w:hAnsiTheme="majorHAnsi"/>
              </w:rPr>
            </w:pPr>
            <w:r w:rsidRPr="004A72C9">
              <w:rPr>
                <w:rFonts w:asciiTheme="majorHAnsi" w:hAnsiTheme="majorHAnsi"/>
              </w:rPr>
              <w:t>A</w:t>
            </w:r>
            <w:r>
              <w:rPr>
                <w:rFonts w:asciiTheme="majorHAnsi" w:hAnsiTheme="majorHAnsi"/>
              </w:rPr>
              <w:t xml:space="preserve"> / I</w:t>
            </w:r>
          </w:p>
        </w:tc>
      </w:tr>
      <w:tr w:rsidRPr="004A72C9" w:rsidR="00037A4D" w:rsidTr="00E542BF" w14:paraId="1D624BF6" w14:textId="77777777">
        <w:trPr>
          <w:trHeight w:val="340"/>
        </w:trPr>
        <w:tc>
          <w:tcPr>
            <w:tcW w:w="5922" w:type="dxa"/>
            <w:gridSpan w:val="2"/>
            <w:vAlign w:val="center"/>
          </w:tcPr>
          <w:p w:rsidRPr="004A72C9" w:rsidR="00F45B03" w:rsidRDefault="005308AE" w14:paraId="3BD4E68D" w14:textId="0B824D6E">
            <w:pPr>
              <w:rPr>
                <w:rFonts w:asciiTheme="majorHAnsi" w:hAnsiTheme="majorHAnsi"/>
              </w:rPr>
            </w:pPr>
            <w:r w:rsidRPr="005308AE">
              <w:rPr>
                <w:rFonts w:asciiTheme="majorHAnsi" w:hAnsiTheme="majorHAnsi"/>
              </w:rPr>
              <w:t xml:space="preserve">Knowledge of classroom roles and responsibilities </w:t>
            </w:r>
          </w:p>
        </w:tc>
        <w:tc>
          <w:tcPr>
            <w:tcW w:w="1449" w:type="dxa"/>
            <w:vAlign w:val="center"/>
          </w:tcPr>
          <w:p w:rsidRPr="004A72C9" w:rsidR="00F45B03" w:rsidRDefault="00F45B03" w14:paraId="719D74D4" w14:textId="35B8A454">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4097DF67" w14:textId="451B490F">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037A4D" w:rsidTr="00E542BF" w14:paraId="369FFA7B" w14:textId="77777777">
        <w:trPr>
          <w:trHeight w:val="340"/>
        </w:trPr>
        <w:tc>
          <w:tcPr>
            <w:tcW w:w="5922" w:type="dxa"/>
            <w:gridSpan w:val="2"/>
            <w:vAlign w:val="center"/>
          </w:tcPr>
          <w:p w:rsidRPr="004A72C9" w:rsidR="00F45B03" w:rsidRDefault="0059421F" w14:paraId="70737F21" w14:textId="72F76363">
            <w:pPr>
              <w:rPr>
                <w:rFonts w:asciiTheme="majorHAnsi" w:hAnsiTheme="majorHAnsi"/>
              </w:rPr>
            </w:pPr>
            <w:r w:rsidRPr="0059421F">
              <w:rPr>
                <w:rFonts w:asciiTheme="majorHAnsi" w:hAnsiTheme="majorHAnsi"/>
              </w:rPr>
              <w:t xml:space="preserve">Good numeracy and literacy skills </w:t>
            </w:r>
          </w:p>
        </w:tc>
        <w:tc>
          <w:tcPr>
            <w:tcW w:w="1449" w:type="dxa"/>
            <w:vAlign w:val="center"/>
          </w:tcPr>
          <w:p w:rsidRPr="004A72C9" w:rsidR="00F45B03" w:rsidRDefault="00F45B03" w14:paraId="19E10815" w14:textId="710318BF">
            <w:pPr>
              <w:rPr>
                <w:rFonts w:asciiTheme="majorHAnsi" w:hAnsiTheme="majorHAnsi"/>
              </w:rPr>
            </w:pPr>
            <w:r w:rsidRPr="004A72C9">
              <w:rPr>
                <w:rFonts w:asciiTheme="majorHAnsi" w:hAnsiTheme="majorHAnsi"/>
              </w:rPr>
              <w:t>E</w:t>
            </w:r>
            <w:r>
              <w:rPr>
                <w:rFonts w:asciiTheme="majorHAnsi" w:hAnsiTheme="majorHAnsi"/>
              </w:rPr>
              <w:t xml:space="preserve"> </w:t>
            </w:r>
          </w:p>
        </w:tc>
        <w:tc>
          <w:tcPr>
            <w:tcW w:w="1701" w:type="dxa"/>
            <w:vAlign w:val="center"/>
          </w:tcPr>
          <w:p w:rsidRPr="004A72C9" w:rsidR="00F45B03" w:rsidRDefault="00F45B03" w14:paraId="68FFC11A" w14:textId="4751C6EC">
            <w:pPr>
              <w:rPr>
                <w:rFonts w:asciiTheme="majorHAnsi" w:hAnsiTheme="majorHAnsi"/>
              </w:rPr>
            </w:pPr>
            <w:r w:rsidRPr="004A72C9">
              <w:rPr>
                <w:rFonts w:asciiTheme="majorHAnsi" w:hAnsiTheme="majorHAnsi"/>
              </w:rPr>
              <w:t>A</w:t>
            </w:r>
            <w:r>
              <w:rPr>
                <w:rFonts w:asciiTheme="majorHAnsi" w:hAnsiTheme="majorHAnsi"/>
              </w:rPr>
              <w:t xml:space="preserve"> / I </w:t>
            </w:r>
          </w:p>
        </w:tc>
      </w:tr>
      <w:tr w:rsidRPr="004A72C9" w:rsidR="00D87841" w:rsidTr="00E542BF" w14:paraId="5C68E31C" w14:textId="77777777">
        <w:trPr>
          <w:trHeight w:val="340"/>
        </w:trPr>
        <w:tc>
          <w:tcPr>
            <w:tcW w:w="5922" w:type="dxa"/>
            <w:gridSpan w:val="2"/>
            <w:vAlign w:val="center"/>
          </w:tcPr>
          <w:p w:rsidRPr="0059421F" w:rsidR="00D74FEC" w:rsidP="0059421F" w:rsidRDefault="007C2798" w14:paraId="668E5BA7" w14:textId="313C9570">
            <w:pPr>
              <w:rPr>
                <w:rFonts w:asciiTheme="majorHAnsi" w:hAnsiTheme="majorHAnsi"/>
              </w:rPr>
            </w:pPr>
            <w:r w:rsidRPr="007C2798">
              <w:rPr>
                <w:rFonts w:asciiTheme="majorHAnsi" w:hAnsiTheme="majorHAnsi"/>
              </w:rPr>
              <w:t xml:space="preserve">Ability to make effective use of ICT  </w:t>
            </w:r>
          </w:p>
        </w:tc>
        <w:tc>
          <w:tcPr>
            <w:tcW w:w="1449" w:type="dxa"/>
            <w:vAlign w:val="center"/>
          </w:tcPr>
          <w:p w:rsidRPr="004A72C9" w:rsidR="00D74FEC" w:rsidRDefault="007C2798" w14:paraId="7E5F1112" w14:textId="179BF369">
            <w:pPr>
              <w:rPr>
                <w:rFonts w:asciiTheme="majorHAnsi" w:hAnsiTheme="majorHAnsi"/>
              </w:rPr>
            </w:pPr>
            <w:r>
              <w:rPr>
                <w:rFonts w:asciiTheme="majorHAnsi" w:hAnsiTheme="majorHAnsi"/>
              </w:rPr>
              <w:t>E</w:t>
            </w:r>
          </w:p>
        </w:tc>
        <w:tc>
          <w:tcPr>
            <w:tcW w:w="1701" w:type="dxa"/>
            <w:vAlign w:val="center"/>
          </w:tcPr>
          <w:p w:rsidRPr="004A72C9" w:rsidR="00D74FEC" w:rsidRDefault="007C2798" w14:paraId="201EE5F6" w14:textId="21017CD1">
            <w:pPr>
              <w:rPr>
                <w:rFonts w:asciiTheme="majorHAnsi" w:hAnsiTheme="majorHAnsi"/>
              </w:rPr>
            </w:pPr>
            <w:r>
              <w:rPr>
                <w:rFonts w:asciiTheme="majorHAnsi" w:hAnsiTheme="majorHAnsi"/>
              </w:rPr>
              <w:t>A / I</w:t>
            </w:r>
          </w:p>
        </w:tc>
      </w:tr>
      <w:tr w:rsidRPr="004A72C9" w:rsidR="008C51AB" w:rsidTr="00E542BF" w14:paraId="46049986" w14:textId="77777777">
        <w:trPr>
          <w:trHeight w:val="340"/>
        </w:trPr>
        <w:tc>
          <w:tcPr>
            <w:tcW w:w="5922" w:type="dxa"/>
            <w:gridSpan w:val="2"/>
            <w:vAlign w:val="center"/>
          </w:tcPr>
          <w:p w:rsidRPr="007C2798" w:rsidR="007C2798" w:rsidP="007C2798" w:rsidRDefault="00E542BF" w14:paraId="1C836CD9" w14:textId="0F850D39">
            <w:pPr>
              <w:rPr>
                <w:rFonts w:asciiTheme="majorHAnsi" w:hAnsiTheme="majorHAnsi"/>
              </w:rPr>
            </w:pPr>
            <w:r w:rsidRPr="00E542BF">
              <w:rPr>
                <w:rFonts w:asciiTheme="majorHAnsi" w:hAnsiTheme="majorHAnsi"/>
              </w:rPr>
              <w:t>Flexible attitude to work</w:t>
            </w:r>
          </w:p>
        </w:tc>
        <w:tc>
          <w:tcPr>
            <w:tcW w:w="1449" w:type="dxa"/>
            <w:vAlign w:val="center"/>
          </w:tcPr>
          <w:p w:rsidR="007C2798" w:rsidRDefault="00E542BF" w14:paraId="78F378BA" w14:textId="600C3C81">
            <w:pPr>
              <w:rPr>
                <w:rFonts w:asciiTheme="majorHAnsi" w:hAnsiTheme="majorHAnsi"/>
              </w:rPr>
            </w:pPr>
            <w:r>
              <w:rPr>
                <w:rFonts w:asciiTheme="majorHAnsi" w:hAnsiTheme="majorHAnsi"/>
              </w:rPr>
              <w:t>E</w:t>
            </w:r>
          </w:p>
        </w:tc>
        <w:tc>
          <w:tcPr>
            <w:tcW w:w="1701" w:type="dxa"/>
            <w:vAlign w:val="center"/>
          </w:tcPr>
          <w:p w:rsidR="007C2798" w:rsidRDefault="00E542BF" w14:paraId="2F6B64BE" w14:textId="09981635">
            <w:pPr>
              <w:rPr>
                <w:rFonts w:asciiTheme="majorHAnsi" w:hAnsiTheme="majorHAnsi"/>
              </w:rPr>
            </w:pPr>
            <w:r>
              <w:rPr>
                <w:rFonts w:asciiTheme="majorHAnsi" w:hAnsiTheme="majorHAnsi"/>
              </w:rPr>
              <w:t>A / I</w:t>
            </w:r>
          </w:p>
        </w:tc>
      </w:tr>
      <w:tr w:rsidRPr="004A72C9" w:rsidR="00037A4D" w:rsidTr="00E542BF" w14:paraId="7F4B8EFF" w14:textId="77777777">
        <w:trPr>
          <w:trHeight w:val="340"/>
        </w:trPr>
        <w:tc>
          <w:tcPr>
            <w:tcW w:w="5922" w:type="dxa"/>
            <w:gridSpan w:val="2"/>
            <w:vAlign w:val="center"/>
          </w:tcPr>
          <w:p w:rsidR="00F45B03" w:rsidRDefault="00F45B03" w14:paraId="32591A13" w14:textId="77777777">
            <w:pPr>
              <w:rPr>
                <w:rFonts w:asciiTheme="majorHAnsi" w:hAnsiTheme="majorHAnsi"/>
              </w:rPr>
            </w:pPr>
            <w:r>
              <w:rPr>
                <w:rFonts w:asciiTheme="majorHAnsi" w:hAnsiTheme="majorHAnsi"/>
              </w:rPr>
              <w:t>Commitment to the Trust’s ethos and values</w:t>
            </w:r>
          </w:p>
        </w:tc>
        <w:tc>
          <w:tcPr>
            <w:tcW w:w="1449" w:type="dxa"/>
            <w:vAlign w:val="center"/>
          </w:tcPr>
          <w:p w:rsidRPr="004A72C9" w:rsidR="00F45B03" w:rsidRDefault="00F45B03" w14:paraId="1F4A1921" w14:textId="77777777">
            <w:pPr>
              <w:rPr>
                <w:rFonts w:asciiTheme="majorHAnsi" w:hAnsiTheme="majorHAnsi"/>
              </w:rPr>
            </w:pPr>
            <w:r>
              <w:rPr>
                <w:rFonts w:asciiTheme="majorHAnsi" w:hAnsiTheme="majorHAnsi"/>
              </w:rPr>
              <w:t>E</w:t>
            </w:r>
          </w:p>
        </w:tc>
        <w:tc>
          <w:tcPr>
            <w:tcW w:w="1701" w:type="dxa"/>
            <w:vAlign w:val="center"/>
          </w:tcPr>
          <w:p w:rsidRPr="004A72C9" w:rsidR="00F45B03" w:rsidRDefault="00F45B03" w14:paraId="78B2D2BD" w14:textId="77777777">
            <w:pPr>
              <w:rPr>
                <w:rFonts w:asciiTheme="majorHAnsi" w:hAnsiTheme="majorHAnsi"/>
              </w:rPr>
            </w:pPr>
            <w:r>
              <w:rPr>
                <w:rFonts w:asciiTheme="majorHAnsi" w:hAnsiTheme="majorHAnsi"/>
              </w:rPr>
              <w:t>A / I</w:t>
            </w:r>
          </w:p>
        </w:tc>
      </w:tr>
      <w:tr w:rsidRPr="004A72C9" w:rsidR="00D403F4" w14:paraId="65EFB127" w14:textId="77777777">
        <w:tc>
          <w:tcPr>
            <w:tcW w:w="5922" w:type="dxa"/>
            <w:gridSpan w:val="2"/>
            <w:shd w:val="clear" w:color="auto" w:fill="8A67AC"/>
            <w:vAlign w:val="center"/>
          </w:tcPr>
          <w:p w:rsidRPr="00FE648A" w:rsidR="00F45B03" w:rsidRDefault="00F45B03" w14:paraId="10B9D409" w14:textId="77777777">
            <w:pPr>
              <w:rPr>
                <w:rFonts w:asciiTheme="majorHAnsi" w:hAnsiTheme="majorHAnsi"/>
                <w:b/>
                <w:bCs/>
                <w:color w:val="FFFFFF" w:themeColor="background1"/>
              </w:rPr>
            </w:pPr>
            <w:r w:rsidRPr="00FE648A">
              <w:rPr>
                <w:rFonts w:asciiTheme="majorHAnsi" w:hAnsiTheme="majorHAnsi"/>
                <w:b/>
                <w:bCs/>
                <w:color w:val="FFFFFF" w:themeColor="background1"/>
              </w:rPr>
              <w:t>Other</w:t>
            </w:r>
          </w:p>
        </w:tc>
        <w:tc>
          <w:tcPr>
            <w:tcW w:w="1449" w:type="dxa"/>
            <w:shd w:val="clear" w:color="auto" w:fill="8A67AC"/>
            <w:vAlign w:val="center"/>
          </w:tcPr>
          <w:p w:rsidRPr="004A72C9" w:rsidR="00F45B03" w:rsidRDefault="00F45B03" w14:paraId="44081970" w14:textId="77777777">
            <w:pPr>
              <w:rPr>
                <w:rFonts w:asciiTheme="majorHAnsi" w:hAnsiTheme="majorHAnsi"/>
              </w:rPr>
            </w:pPr>
          </w:p>
        </w:tc>
        <w:tc>
          <w:tcPr>
            <w:tcW w:w="1701" w:type="dxa"/>
            <w:shd w:val="clear" w:color="auto" w:fill="8A67AC"/>
            <w:vAlign w:val="center"/>
          </w:tcPr>
          <w:p w:rsidRPr="004A72C9" w:rsidR="00F45B03" w:rsidRDefault="00F45B03" w14:paraId="05C4B210" w14:textId="77777777">
            <w:pPr>
              <w:rPr>
                <w:rFonts w:asciiTheme="majorHAnsi" w:hAnsiTheme="majorHAnsi"/>
              </w:rPr>
            </w:pPr>
          </w:p>
        </w:tc>
      </w:tr>
      <w:tr w:rsidRPr="004A72C9" w:rsidR="00D403F4" w14:paraId="0AD9ECD2" w14:textId="77777777">
        <w:tc>
          <w:tcPr>
            <w:tcW w:w="5922" w:type="dxa"/>
            <w:gridSpan w:val="2"/>
            <w:vAlign w:val="center"/>
          </w:tcPr>
          <w:p w:rsidRPr="004A72C9" w:rsidR="00F45B03" w:rsidRDefault="00F45B03" w14:paraId="376C1EDA" w14:textId="77777777">
            <w:pPr>
              <w:rPr>
                <w:rFonts w:asciiTheme="majorHAnsi" w:hAnsiTheme="majorHAnsi"/>
              </w:rPr>
            </w:pPr>
            <w:r w:rsidRPr="004A72C9">
              <w:rPr>
                <w:rFonts w:asciiTheme="majorHAnsi" w:hAnsiTheme="majorHAnsi"/>
              </w:rPr>
              <w:t>Commitment to safeguarding and protecting the welfare of children and young people</w:t>
            </w:r>
          </w:p>
        </w:tc>
        <w:tc>
          <w:tcPr>
            <w:tcW w:w="1449" w:type="dxa"/>
            <w:vAlign w:val="center"/>
          </w:tcPr>
          <w:p w:rsidRPr="004A72C9" w:rsidR="00F45B03" w:rsidRDefault="00F45B03" w14:paraId="49E86A6F" w14:textId="77777777">
            <w:pPr>
              <w:rPr>
                <w:rFonts w:asciiTheme="majorHAnsi" w:hAnsiTheme="majorHAnsi"/>
              </w:rPr>
            </w:pPr>
            <w:r w:rsidRPr="004A72C9">
              <w:rPr>
                <w:rFonts w:asciiTheme="majorHAnsi" w:hAnsiTheme="majorHAnsi"/>
              </w:rPr>
              <w:t>E</w:t>
            </w:r>
          </w:p>
        </w:tc>
        <w:tc>
          <w:tcPr>
            <w:tcW w:w="1701" w:type="dxa"/>
            <w:vAlign w:val="center"/>
          </w:tcPr>
          <w:p w:rsidRPr="004A72C9" w:rsidR="00F45B03" w:rsidRDefault="00F45B03" w14:paraId="74480AF9" w14:textId="77777777">
            <w:pPr>
              <w:rPr>
                <w:rFonts w:asciiTheme="majorHAnsi" w:hAnsiTheme="majorHAnsi"/>
              </w:rPr>
            </w:pPr>
            <w:r w:rsidRPr="004A72C9">
              <w:rPr>
                <w:rFonts w:asciiTheme="majorHAnsi" w:hAnsiTheme="majorHAnsi"/>
              </w:rPr>
              <w:t>A/I</w:t>
            </w:r>
          </w:p>
        </w:tc>
      </w:tr>
      <w:tr w:rsidRPr="004A72C9" w:rsidR="00037A4D" w:rsidTr="00E542BF" w14:paraId="46AC4322" w14:textId="77777777">
        <w:trPr>
          <w:trHeight w:val="340"/>
        </w:trPr>
        <w:tc>
          <w:tcPr>
            <w:tcW w:w="5922" w:type="dxa"/>
            <w:gridSpan w:val="2"/>
            <w:vAlign w:val="center"/>
          </w:tcPr>
          <w:p w:rsidRPr="004A72C9" w:rsidR="00F45B03" w:rsidRDefault="00F45B03" w14:paraId="02C074F8" w14:textId="0C33ADF2">
            <w:pPr>
              <w:rPr>
                <w:rFonts w:asciiTheme="majorHAnsi" w:hAnsiTheme="majorHAnsi"/>
              </w:rPr>
            </w:pPr>
            <w:r w:rsidRPr="004A72C9">
              <w:rPr>
                <w:rFonts w:asciiTheme="majorHAnsi" w:hAnsiTheme="majorHAnsi"/>
              </w:rPr>
              <w:t>Commitment to equality and diversity</w:t>
            </w:r>
          </w:p>
        </w:tc>
        <w:tc>
          <w:tcPr>
            <w:tcW w:w="1449" w:type="dxa"/>
            <w:vAlign w:val="center"/>
          </w:tcPr>
          <w:p w:rsidRPr="004A72C9" w:rsidR="00F45B03" w:rsidRDefault="00F45B03" w14:paraId="2C53FAFA" w14:textId="77777777">
            <w:pPr>
              <w:rPr>
                <w:rFonts w:asciiTheme="majorHAnsi" w:hAnsiTheme="majorHAnsi"/>
              </w:rPr>
            </w:pPr>
            <w:r w:rsidRPr="004A72C9">
              <w:rPr>
                <w:rFonts w:asciiTheme="majorHAnsi" w:hAnsiTheme="majorHAnsi"/>
              </w:rPr>
              <w:t>E</w:t>
            </w:r>
          </w:p>
        </w:tc>
        <w:tc>
          <w:tcPr>
            <w:tcW w:w="1701" w:type="dxa"/>
            <w:vAlign w:val="center"/>
          </w:tcPr>
          <w:p w:rsidRPr="004A72C9" w:rsidR="00F45B03" w:rsidRDefault="00F45B03" w14:paraId="2CD01B18" w14:textId="77777777">
            <w:pPr>
              <w:rPr>
                <w:rFonts w:asciiTheme="majorHAnsi" w:hAnsiTheme="majorHAnsi"/>
              </w:rPr>
            </w:pPr>
            <w:r w:rsidRPr="004A72C9">
              <w:rPr>
                <w:rFonts w:asciiTheme="majorHAnsi" w:hAnsiTheme="majorHAnsi"/>
              </w:rPr>
              <w:t>A</w:t>
            </w:r>
          </w:p>
        </w:tc>
      </w:tr>
      <w:tr w:rsidRPr="004A72C9" w:rsidR="00037A4D" w:rsidTr="00E542BF" w14:paraId="198F276E" w14:textId="77777777">
        <w:trPr>
          <w:trHeight w:val="340"/>
        </w:trPr>
        <w:tc>
          <w:tcPr>
            <w:tcW w:w="5922" w:type="dxa"/>
            <w:gridSpan w:val="2"/>
            <w:vAlign w:val="center"/>
          </w:tcPr>
          <w:p w:rsidRPr="004A72C9" w:rsidR="00F45B03" w:rsidRDefault="00F45B03" w14:paraId="3FF248DB" w14:textId="599E58FF">
            <w:pPr>
              <w:rPr>
                <w:rFonts w:asciiTheme="majorHAnsi" w:hAnsiTheme="majorHAnsi"/>
              </w:rPr>
            </w:pPr>
            <w:r w:rsidRPr="004A72C9">
              <w:rPr>
                <w:rFonts w:asciiTheme="majorHAnsi" w:hAnsiTheme="majorHAnsi"/>
              </w:rPr>
              <w:t>Commitment to health and safety</w:t>
            </w:r>
          </w:p>
        </w:tc>
        <w:tc>
          <w:tcPr>
            <w:tcW w:w="1449" w:type="dxa"/>
            <w:vAlign w:val="center"/>
          </w:tcPr>
          <w:p w:rsidRPr="004A72C9" w:rsidR="00F45B03" w:rsidRDefault="00F45B03" w14:paraId="4CE1CFA7" w14:textId="77777777">
            <w:pPr>
              <w:rPr>
                <w:rFonts w:asciiTheme="majorHAnsi" w:hAnsiTheme="majorHAnsi"/>
              </w:rPr>
            </w:pPr>
            <w:r w:rsidRPr="004A72C9">
              <w:rPr>
                <w:rFonts w:asciiTheme="majorHAnsi" w:hAnsiTheme="majorHAnsi"/>
              </w:rPr>
              <w:t>E</w:t>
            </w:r>
          </w:p>
        </w:tc>
        <w:tc>
          <w:tcPr>
            <w:tcW w:w="1701" w:type="dxa"/>
            <w:vAlign w:val="center"/>
          </w:tcPr>
          <w:p w:rsidRPr="004A72C9" w:rsidR="00F45B03" w:rsidRDefault="00F45B03" w14:paraId="0DE80832" w14:textId="77777777">
            <w:pPr>
              <w:rPr>
                <w:rFonts w:asciiTheme="majorHAnsi" w:hAnsiTheme="majorHAnsi"/>
              </w:rPr>
            </w:pPr>
            <w:r w:rsidRPr="004A72C9">
              <w:rPr>
                <w:rFonts w:asciiTheme="majorHAnsi" w:hAnsiTheme="majorHAnsi"/>
              </w:rPr>
              <w:t>A</w:t>
            </w:r>
          </w:p>
        </w:tc>
      </w:tr>
      <w:tr w:rsidRPr="004A72C9" w:rsidR="00037A4D" w:rsidTr="00E542BF" w14:paraId="38A3389E" w14:textId="77777777">
        <w:trPr>
          <w:trHeight w:val="340"/>
        </w:trPr>
        <w:tc>
          <w:tcPr>
            <w:tcW w:w="5922" w:type="dxa"/>
            <w:gridSpan w:val="2"/>
            <w:tcBorders>
              <w:bottom w:val="single" w:color="auto" w:sz="4" w:space="0"/>
            </w:tcBorders>
            <w:vAlign w:val="center"/>
          </w:tcPr>
          <w:p w:rsidRPr="004A72C9" w:rsidR="00F45B03" w:rsidRDefault="00F45B03" w14:paraId="2515DE86" w14:textId="42C3B1AC">
            <w:pPr>
              <w:rPr>
                <w:rFonts w:asciiTheme="majorHAnsi" w:hAnsiTheme="majorHAnsi"/>
              </w:rPr>
            </w:pPr>
            <w:r w:rsidRPr="004A72C9">
              <w:rPr>
                <w:rFonts w:asciiTheme="majorHAnsi" w:hAnsiTheme="majorHAnsi"/>
              </w:rPr>
              <w:t>Essential car user</w:t>
            </w:r>
          </w:p>
        </w:tc>
        <w:tc>
          <w:tcPr>
            <w:tcW w:w="1449" w:type="dxa"/>
            <w:tcBorders>
              <w:bottom w:val="single" w:color="auto" w:sz="4" w:space="0"/>
            </w:tcBorders>
            <w:vAlign w:val="center"/>
          </w:tcPr>
          <w:p w:rsidRPr="004A72C9" w:rsidR="00F45B03" w:rsidRDefault="00F45B03" w14:paraId="5306811D" w14:textId="77777777">
            <w:pPr>
              <w:rPr>
                <w:rFonts w:asciiTheme="majorHAnsi" w:hAnsiTheme="majorHAnsi"/>
              </w:rPr>
            </w:pPr>
            <w:r w:rsidRPr="004A72C9">
              <w:rPr>
                <w:rFonts w:asciiTheme="majorHAnsi" w:hAnsiTheme="majorHAnsi"/>
              </w:rPr>
              <w:t>E</w:t>
            </w:r>
          </w:p>
        </w:tc>
        <w:tc>
          <w:tcPr>
            <w:tcW w:w="1701" w:type="dxa"/>
            <w:tcBorders>
              <w:bottom w:val="single" w:color="auto" w:sz="4" w:space="0"/>
            </w:tcBorders>
            <w:vAlign w:val="center"/>
          </w:tcPr>
          <w:p w:rsidRPr="004A72C9" w:rsidR="00F45B03" w:rsidRDefault="00F45B03" w14:paraId="3B94057C" w14:textId="77777777">
            <w:pPr>
              <w:rPr>
                <w:rFonts w:asciiTheme="majorHAnsi" w:hAnsiTheme="majorHAnsi"/>
              </w:rPr>
            </w:pPr>
            <w:r w:rsidRPr="004A72C9">
              <w:rPr>
                <w:rFonts w:asciiTheme="majorHAnsi" w:hAnsiTheme="majorHAnsi"/>
              </w:rPr>
              <w:t>A</w:t>
            </w:r>
          </w:p>
        </w:tc>
      </w:tr>
      <w:tr w:rsidRPr="004A72C9" w:rsidR="00D403F4" w14:paraId="24DB2DB6" w14:textId="77777777">
        <w:trPr>
          <w:trHeight w:val="155"/>
        </w:trPr>
        <w:tc>
          <w:tcPr>
            <w:tcW w:w="9072" w:type="dxa"/>
            <w:gridSpan w:val="4"/>
            <w:shd w:val="clear" w:color="auto" w:fill="8A67AC"/>
            <w:vAlign w:val="center"/>
          </w:tcPr>
          <w:p w:rsidRPr="00FE648A" w:rsidR="00F45B03" w:rsidRDefault="00F45B03" w14:paraId="68BFE5AE" w14:textId="77777777">
            <w:pPr>
              <w:rPr>
                <w:rFonts w:asciiTheme="majorHAnsi" w:hAnsiTheme="majorHAnsi"/>
                <w:b/>
                <w:bCs/>
                <w:color w:val="FFFFFF" w:themeColor="background1"/>
              </w:rPr>
            </w:pPr>
            <w:r w:rsidRPr="00FE648A">
              <w:rPr>
                <w:rFonts w:asciiTheme="majorHAnsi" w:hAnsiTheme="majorHAnsi"/>
                <w:b/>
                <w:bCs/>
                <w:color w:val="FFFFFF" w:themeColor="background1"/>
              </w:rPr>
              <w:t>Note: We will always consider your references before confirming a job offer in writing</w:t>
            </w:r>
          </w:p>
        </w:tc>
      </w:tr>
      <w:tr w:rsidRPr="004A72C9" w:rsidR="00FA0C05" w14:paraId="3B9AF27D" w14:textId="77777777">
        <w:tc>
          <w:tcPr>
            <w:tcW w:w="4166" w:type="dxa"/>
            <w:vAlign w:val="center"/>
          </w:tcPr>
          <w:p w:rsidRPr="004A72C9" w:rsidR="00F45B03" w:rsidRDefault="00F45B03" w14:paraId="07756F5F" w14:textId="524FD933">
            <w:pPr>
              <w:rPr>
                <w:rFonts w:asciiTheme="majorHAnsi" w:hAnsiTheme="majorHAnsi"/>
              </w:rPr>
            </w:pPr>
            <w:r w:rsidRPr="004A72C9">
              <w:rPr>
                <w:rFonts w:asciiTheme="majorHAnsi" w:hAnsiTheme="majorHAnsi"/>
              </w:rPr>
              <w:t>Prepared by:</w:t>
            </w:r>
            <w:r w:rsidR="00E542BF">
              <w:rPr>
                <w:rFonts w:asciiTheme="majorHAnsi" w:hAnsiTheme="majorHAnsi"/>
              </w:rPr>
              <w:t xml:space="preserve"> S Webster </w:t>
            </w:r>
          </w:p>
        </w:tc>
        <w:tc>
          <w:tcPr>
            <w:tcW w:w="1756" w:type="dxa"/>
            <w:vAlign w:val="center"/>
          </w:tcPr>
          <w:p w:rsidRPr="004A72C9" w:rsidR="00F45B03" w:rsidRDefault="00E542BF" w14:paraId="3F3E313B" w14:textId="60582784">
            <w:pPr>
              <w:rPr>
                <w:rFonts w:asciiTheme="majorHAnsi" w:hAnsiTheme="majorHAnsi"/>
              </w:rPr>
            </w:pPr>
            <w:r>
              <w:rPr>
                <w:rFonts w:asciiTheme="majorHAnsi" w:hAnsiTheme="majorHAnsi"/>
              </w:rPr>
              <w:t>Headteacher</w:t>
            </w:r>
          </w:p>
        </w:tc>
        <w:tc>
          <w:tcPr>
            <w:tcW w:w="1449" w:type="dxa"/>
            <w:vAlign w:val="center"/>
          </w:tcPr>
          <w:p w:rsidRPr="004A72C9" w:rsidR="00F45B03" w:rsidRDefault="00F45B03" w14:paraId="4FF3743B" w14:textId="3873DEBA">
            <w:pPr>
              <w:rPr>
                <w:rFonts w:asciiTheme="majorHAnsi" w:hAnsiTheme="majorHAnsi"/>
              </w:rPr>
            </w:pPr>
            <w:r w:rsidRPr="004A72C9">
              <w:rPr>
                <w:rFonts w:asciiTheme="majorHAnsi" w:hAnsiTheme="majorHAnsi"/>
              </w:rPr>
              <w:t>Date:</w:t>
            </w:r>
            <w:r w:rsidR="00E542BF">
              <w:rPr>
                <w:rFonts w:asciiTheme="majorHAnsi" w:hAnsiTheme="majorHAnsi"/>
              </w:rPr>
              <w:t xml:space="preserve"> </w:t>
            </w:r>
            <w:r w:rsidR="00BA3C11">
              <w:rPr>
                <w:rFonts w:asciiTheme="majorHAnsi" w:hAnsiTheme="majorHAnsi"/>
              </w:rPr>
              <w:t>09/02/2026</w:t>
            </w:r>
            <w:r w:rsidRPr="004A72C9">
              <w:rPr>
                <w:rFonts w:asciiTheme="majorHAnsi" w:hAnsiTheme="majorHAnsi"/>
              </w:rPr>
              <w:t xml:space="preserve"> </w:t>
            </w:r>
          </w:p>
        </w:tc>
        <w:tc>
          <w:tcPr>
            <w:tcW w:w="1701" w:type="dxa"/>
            <w:vAlign w:val="center"/>
          </w:tcPr>
          <w:p w:rsidRPr="004A72C9" w:rsidR="00F45B03" w:rsidRDefault="00F45B03" w14:paraId="49BEE66E" w14:textId="50346255">
            <w:pPr>
              <w:rPr>
                <w:rFonts w:asciiTheme="majorHAnsi" w:hAnsiTheme="majorHAnsi"/>
              </w:rPr>
            </w:pPr>
          </w:p>
        </w:tc>
      </w:tr>
    </w:tbl>
    <w:p w:rsidR="00F45B03" w:rsidP="00F45B03" w:rsidRDefault="00F45B03" w14:paraId="425567CC" w14:textId="77777777"/>
    <w:p w:rsidR="00F45B03" w:rsidP="00F45B03" w:rsidRDefault="00F45B03" w14:paraId="617BD466" w14:textId="77777777"/>
    <w:p w:rsidR="00D76D9F" w:rsidP="00F45B03" w:rsidRDefault="00D76D9F" w14:paraId="7F399CBF" w14:textId="77777777"/>
    <w:p w:rsidRPr="0079094E" w:rsidR="00C03CAD" w:rsidP="00C03CAD" w:rsidRDefault="00C03CAD" w14:paraId="4A7D5DAB" w14:textId="77777777">
      <w:pPr>
        <w:pStyle w:val="Heading4"/>
      </w:pPr>
      <w:r w:rsidRPr="0079094E">
        <w:t>Equal Opportunities</w:t>
      </w:r>
    </w:p>
    <w:p w:rsidR="00C03CAD" w:rsidP="00EA2A50" w:rsidRDefault="00C03CAD" w14:paraId="467F56E4" w14:textId="77777777">
      <w:pPr>
        <w:spacing w:line="240" w:lineRule="auto"/>
        <w:jc w:val="both"/>
      </w:pPr>
      <w:r>
        <w:t>We are committed to achieving equal opportunities in the way we deliver services to the community and in our employment arrangements.  We expect all employees to understand and promote this policy in their work.</w:t>
      </w:r>
    </w:p>
    <w:p w:rsidRPr="0079094E" w:rsidR="00C03CAD" w:rsidP="00EA2A50" w:rsidRDefault="00C03CAD" w14:paraId="1E3546A4" w14:textId="77777777">
      <w:pPr>
        <w:pStyle w:val="Heading4"/>
        <w:jc w:val="both"/>
      </w:pPr>
      <w:r w:rsidRPr="0079094E">
        <w:t>Health and Safety</w:t>
      </w:r>
    </w:p>
    <w:p w:rsidR="00C03CAD" w:rsidP="00EA2A50" w:rsidRDefault="00C03CAD" w14:paraId="7CE3C4EF" w14:textId="77777777">
      <w:pPr>
        <w:spacing w:line="240" w:lineRule="auto"/>
        <w:jc w:val="both"/>
      </w:pPr>
      <w:r>
        <w:t xml:space="preserve">All employees have a responsibility for their own health and safety and that of others when </w:t>
      </w:r>
      <w:r w:rsidR="00EA2A50">
        <w:t>carrying out</w:t>
      </w:r>
      <w:r>
        <w:t xml:space="preserve"> their duties and must help us to apply our general statement of health and safety policy.</w:t>
      </w:r>
    </w:p>
    <w:p w:rsidRPr="0079094E" w:rsidR="00C03CAD" w:rsidP="00EA2A50" w:rsidRDefault="00C03CAD" w14:paraId="49071057" w14:textId="77777777">
      <w:pPr>
        <w:pStyle w:val="Heading4"/>
        <w:jc w:val="both"/>
      </w:pPr>
      <w:r w:rsidRPr="0079094E">
        <w:t>Safeguarding Commitment</w:t>
      </w:r>
    </w:p>
    <w:p w:rsidR="00C03CAD" w:rsidP="00EA2A50" w:rsidRDefault="00C03CAD" w14:paraId="2F0ABBD6" w14:textId="77777777">
      <w:pPr>
        <w:spacing w:line="240" w:lineRule="auto"/>
        <w:jc w:val="both"/>
      </w:pPr>
      <w:r>
        <w:t>The Trust is committed to safeguarding and protecting the welfare of children and young people and expects all staff and volunteers to share this commitment.  Any offer of employment will be subject to receipt of a satisfactory DBS Enhanced Disclosure.  An enhanced DBS check and pre-occupational health check are an essential part of the selection and recruitment process.</w:t>
      </w:r>
    </w:p>
    <w:p w:rsidRPr="0079094E" w:rsidR="00C03CAD" w:rsidP="00EA2A50" w:rsidRDefault="00C03CAD" w14:paraId="49D4DF9A" w14:textId="77777777">
      <w:pPr>
        <w:pStyle w:val="Heading4"/>
        <w:jc w:val="both"/>
      </w:pPr>
      <w:r w:rsidRPr="0079094E">
        <w:t>Attendance</w:t>
      </w:r>
    </w:p>
    <w:p w:rsidR="00B7368F" w:rsidP="009E4503" w:rsidRDefault="00C03CAD" w14:paraId="1446B969" w14:textId="3A136904">
      <w:pPr>
        <w:jc w:val="both"/>
      </w:pPr>
      <w:r>
        <w:t>Good attendance enhances the service delivered by the Trust, minimises staffing difficulties and ensures best value to the schools.  It is essential that applicants for positions in the Trust can evidence a previous satisfactory attendance record/commitment to sustaining regular attendance at work.</w:t>
      </w:r>
    </w:p>
    <w:p w:rsidR="00BB7DA8" w:rsidP="009E4503" w:rsidRDefault="00BB7DA8" w14:paraId="4F300F28" w14:textId="77777777">
      <w:pPr>
        <w:jc w:val="both"/>
      </w:pPr>
    </w:p>
    <w:p w:rsidR="00BB7DA8" w:rsidP="009E4503" w:rsidRDefault="00BB7DA8" w14:paraId="195BC473" w14:textId="77777777">
      <w:pPr>
        <w:jc w:val="both"/>
      </w:pPr>
    </w:p>
    <w:p w:rsidR="00BB7DA8" w:rsidP="009E4503" w:rsidRDefault="00BB7DA8" w14:paraId="22CEB975" w14:textId="77777777">
      <w:pPr>
        <w:jc w:val="both"/>
      </w:pPr>
    </w:p>
    <w:p w:rsidR="00BB7DA8" w:rsidP="009E4503" w:rsidRDefault="00BB7DA8" w14:paraId="3C6317DF" w14:textId="77777777">
      <w:pPr>
        <w:jc w:val="both"/>
      </w:pPr>
    </w:p>
    <w:p w:rsidR="00BB7DA8" w:rsidP="009E4503" w:rsidRDefault="00BB7DA8" w14:paraId="3B276BB1" w14:textId="77777777">
      <w:pPr>
        <w:jc w:val="both"/>
      </w:pPr>
    </w:p>
    <w:p w:rsidR="00BB7DA8" w:rsidP="009E4503" w:rsidRDefault="00BB7DA8" w14:paraId="00950BF0" w14:textId="77777777">
      <w:pPr>
        <w:jc w:val="both"/>
      </w:pPr>
    </w:p>
    <w:p w:rsidR="00BB7DA8" w:rsidP="009E4503" w:rsidRDefault="00BB7DA8" w14:paraId="2B4FBB7B" w14:textId="77777777">
      <w:pPr>
        <w:jc w:val="both"/>
      </w:pPr>
    </w:p>
    <w:p w:rsidR="00BB7DA8" w:rsidP="009E4503" w:rsidRDefault="00BB7DA8" w14:paraId="4AB90312" w14:textId="77777777">
      <w:pPr>
        <w:jc w:val="both"/>
      </w:pPr>
    </w:p>
    <w:p w:rsidR="00BB7DA8" w:rsidP="009E4503" w:rsidRDefault="00BB7DA8" w14:paraId="66B6F19A" w14:textId="5C9DFA1E">
      <w:pPr>
        <w:jc w:val="both"/>
      </w:pPr>
    </w:p>
    <w:p w:rsidR="00F45B03" w:rsidP="009E4503" w:rsidRDefault="00F45B03" w14:paraId="3391341B" w14:textId="6488B62A">
      <w:pPr>
        <w:jc w:val="both"/>
      </w:pPr>
    </w:p>
    <w:p w:rsidR="00F45B03" w:rsidP="009E4503" w:rsidRDefault="00F45B03" w14:paraId="6BC15899" w14:textId="7370E2A2">
      <w:pPr>
        <w:jc w:val="both"/>
      </w:pPr>
    </w:p>
    <w:p w:rsidR="00BB7DA8" w:rsidP="1A1D4BF2" w:rsidRDefault="00BB7DA8" w14:paraId="4D683FE4" w14:textId="075C52B3">
      <w:pPr>
        <w:pStyle w:val="Normal"/>
        <w:jc w:val="both"/>
      </w:pPr>
    </w:p>
    <w:p w:rsidR="1A1D4BF2" w:rsidP="1A1D4BF2" w:rsidRDefault="1A1D4BF2" w14:paraId="4FD812BC" w14:textId="78DE291B">
      <w:pPr>
        <w:pStyle w:val="Normal"/>
        <w:jc w:val="both"/>
      </w:pPr>
    </w:p>
    <w:p w:rsidR="00F45B03" w:rsidP="009E4503" w:rsidRDefault="00F45B03" w14:paraId="55A2E6B6" w14:textId="77777777">
      <w:pPr>
        <w:jc w:val="both"/>
      </w:pPr>
    </w:p>
    <w:p w:rsidR="009E4503" w:rsidP="009E4503" w:rsidRDefault="00BA3C11" w14:paraId="0700A97A" w14:textId="26016931">
      <w:pPr>
        <w:pStyle w:val="Heading1"/>
      </w:pPr>
      <w:bookmarkStart w:name="_Toc878057405" w:id="2107367959"/>
      <w:r w:rsidR="00BA3C11">
        <w:rPr/>
        <w:t>teaching assistant ta2b</w:t>
      </w:r>
      <w:bookmarkEnd w:id="2107367959"/>
    </w:p>
    <w:p w:rsidR="009E4503" w:rsidP="009E4503" w:rsidRDefault="009E4503" w14:paraId="3F7261FF" w14:textId="77777777">
      <w:pPr>
        <w:pStyle w:val="Heading2"/>
      </w:pPr>
      <w:bookmarkStart w:name="_Toc204079915" w:id="14"/>
      <w:bookmarkStart w:name="_Toc2092610469" w:id="1664513864"/>
      <w:r w:rsidR="009E4503">
        <w:rPr/>
        <w:t>How to apply</w:t>
      </w:r>
      <w:bookmarkEnd w:id="14"/>
      <w:bookmarkEnd w:id="1664513864"/>
    </w:p>
    <w:p w:rsidR="009E4503" w:rsidP="009E4503" w:rsidRDefault="009E4503" w14:paraId="222641B7" w14:textId="5BAACA03">
      <w:pPr>
        <w:pStyle w:val="NoSpacing"/>
        <w:jc w:val="both"/>
      </w:pPr>
      <w:r w:rsidRPr="00482CED">
        <w:t xml:space="preserve">If you would like to find out more about the position, please contact </w:t>
      </w:r>
      <w:r>
        <w:t xml:space="preserve">Mrs </w:t>
      </w:r>
      <w:r w:rsidR="00F83107">
        <w:t>Lisa Clegg</w:t>
      </w:r>
      <w:r w:rsidRPr="00482CED">
        <w:t xml:space="preserve"> on </w:t>
      </w:r>
      <w:r w:rsidRPr="00087D20" w:rsidR="00087D20">
        <w:t>01</w:t>
      </w:r>
      <w:r w:rsidR="00F83107">
        <w:t>282 429108</w:t>
      </w:r>
      <w:r w:rsidRPr="00087D20" w:rsidR="00087D20">
        <w:t xml:space="preserve"> or </w:t>
      </w:r>
      <w:hyperlink w:history="1" r:id="rId18">
        <w:r w:rsidRPr="00EC6FCE" w:rsidR="00BA3C11">
          <w:rPr>
            <w:rStyle w:val="Hyperlink"/>
          </w:rPr>
          <w:t>l.clegg@king-pri.lancs.sch.uk</w:t>
        </w:r>
      </w:hyperlink>
      <w:r w:rsidRPr="00087D20" w:rsidR="00087D20">
        <w:t>.</w:t>
      </w:r>
    </w:p>
    <w:p w:rsidRPr="00482CED" w:rsidR="009E4503" w:rsidP="009E4503" w:rsidRDefault="009E4503" w14:paraId="30B3C74C" w14:textId="77777777">
      <w:pPr>
        <w:pStyle w:val="NoSpacing"/>
        <w:jc w:val="both"/>
      </w:pPr>
    </w:p>
    <w:p w:rsidR="001A0211" w:rsidP="009E4503" w:rsidRDefault="009E4503" w14:paraId="68C8C32B" w14:textId="2ABD3E11">
      <w:pPr>
        <w:pStyle w:val="NoSpacing"/>
        <w:jc w:val="both"/>
        <w:rPr>
          <w:rStyle w:val="Hyperlink"/>
          <w:b/>
        </w:rPr>
      </w:pPr>
      <w:r w:rsidRPr="00482CED">
        <w:rPr>
          <w:b/>
        </w:rPr>
        <w:t>Full details and application forms are available from our website:</w:t>
      </w:r>
      <w:r>
        <w:rPr>
          <w:b/>
        </w:rPr>
        <w:t xml:space="preserve"> </w:t>
      </w:r>
      <w:hyperlink w:history="1" r:id="rId19">
        <w:r w:rsidRPr="00B46C4E" w:rsidR="00F83107">
          <w:rPr>
            <w:rStyle w:val="Hyperlink"/>
            <w:b/>
          </w:rPr>
          <w:t>www.king-pri.lancs.sch.uk</w:t>
        </w:r>
      </w:hyperlink>
    </w:p>
    <w:p w:rsidR="00F45B03" w:rsidP="009E4503" w:rsidRDefault="00F45B03" w14:paraId="4359CD12" w14:textId="671D02D4">
      <w:pPr>
        <w:pStyle w:val="NoSpacing"/>
        <w:jc w:val="both"/>
        <w:rPr>
          <w:b/>
        </w:rPr>
      </w:pPr>
    </w:p>
    <w:p w:rsidR="00F45B03" w:rsidP="00F45B03" w:rsidRDefault="00F45B03" w14:paraId="7B9B52C0" w14:textId="44648530">
      <w:pPr>
        <w:jc w:val="both"/>
        <w:rPr>
          <w:b/>
          <w:bCs/>
        </w:rPr>
      </w:pPr>
      <w:r w:rsidRPr="00301297">
        <w:rPr>
          <w:b/>
        </w:rPr>
        <w:t xml:space="preserve">Full details and </w:t>
      </w:r>
      <w:r>
        <w:rPr>
          <w:b/>
        </w:rPr>
        <w:t>recruitment monitoring forms</w:t>
      </w:r>
      <w:r w:rsidRPr="00301297">
        <w:rPr>
          <w:b/>
        </w:rPr>
        <w:t xml:space="preserve"> are available from </w:t>
      </w:r>
      <w:r>
        <w:rPr>
          <w:b/>
        </w:rPr>
        <w:t>the Romero Catholic Academy Trust</w:t>
      </w:r>
      <w:r w:rsidRPr="00301297">
        <w:rPr>
          <w:b/>
        </w:rPr>
        <w:t xml:space="preserve"> website</w:t>
      </w:r>
      <w:r>
        <w:rPr>
          <w:b/>
        </w:rPr>
        <w:t xml:space="preserve">: </w:t>
      </w:r>
      <w:hyperlink w:history="1" r:id="rId20">
        <w:r w:rsidRPr="00B46C4E" w:rsidR="001A0211">
          <w:rPr>
            <w:rStyle w:val="Hyperlink"/>
            <w:b/>
          </w:rPr>
          <w:t>www.romerocat.com</w:t>
        </w:r>
      </w:hyperlink>
      <w:r>
        <w:rPr>
          <w:b/>
        </w:rPr>
        <w:t xml:space="preserve"> </w:t>
      </w:r>
      <w:r w:rsidRPr="00140DE4">
        <w:rPr>
          <w:b/>
          <w:bCs/>
        </w:rPr>
        <w:t>or the school websit</w:t>
      </w:r>
      <w:r>
        <w:rPr>
          <w:b/>
          <w:bCs/>
        </w:rPr>
        <w:t xml:space="preserve">e </w:t>
      </w:r>
      <w:hyperlink w:history="1" r:id="rId21">
        <w:r w:rsidRPr="00B46C4E" w:rsidR="001F052B">
          <w:rPr>
            <w:rStyle w:val="Hyperlink"/>
            <w:b/>
            <w:bCs/>
          </w:rPr>
          <w:t>www.king-pri.lancs.sch.uk</w:t>
        </w:r>
      </w:hyperlink>
      <w:r w:rsidRPr="001F052B" w:rsidR="001F052B">
        <w:rPr>
          <w:b/>
          <w:bCs/>
        </w:rPr>
        <w:t>.</w:t>
      </w:r>
    </w:p>
    <w:p w:rsidR="00F45B03" w:rsidP="009E4503" w:rsidRDefault="00F45B03" w14:paraId="72DF6C3F" w14:textId="77777777">
      <w:pPr>
        <w:pStyle w:val="NoSpacing"/>
        <w:jc w:val="both"/>
        <w:rPr>
          <w:b/>
        </w:rPr>
      </w:pPr>
    </w:p>
    <w:p w:rsidR="00F45B03" w:rsidP="00F45B03" w:rsidRDefault="00F45B03" w14:paraId="65173624" w14:textId="77777777">
      <w:pPr>
        <w:pStyle w:val="NoSpacing"/>
        <w:jc w:val="both"/>
        <w:rPr>
          <w:i/>
        </w:rPr>
      </w:pPr>
      <w:r w:rsidRPr="00482CED">
        <w:rPr>
          <w:i/>
        </w:rPr>
        <w:t>We are committed to safeguarding and promoting the welfare of young people and expect all staff to share this commitment. The successful applicant will be subject to an Enhanced DBS check.</w:t>
      </w:r>
    </w:p>
    <w:p w:rsidRPr="00482CED" w:rsidR="009E4503" w:rsidP="009E4503" w:rsidRDefault="009E4503" w14:paraId="36619071" w14:textId="77777777">
      <w:pPr>
        <w:pStyle w:val="NoSpacing"/>
        <w:jc w:val="both"/>
        <w:rPr>
          <w:i/>
        </w:rPr>
      </w:pPr>
    </w:p>
    <w:tbl>
      <w:tblPr>
        <w:tblStyle w:val="GridTable2-Accent2"/>
        <w:tblW w:w="0" w:type="auto"/>
        <w:tblLook w:val="0480" w:firstRow="0" w:lastRow="0" w:firstColumn="1" w:lastColumn="0" w:noHBand="0" w:noVBand="1"/>
      </w:tblPr>
      <w:tblGrid>
        <w:gridCol w:w="1759"/>
        <w:gridCol w:w="4508"/>
      </w:tblGrid>
      <w:tr w:rsidR="00E542BF" w:rsidTr="00895F91" w14:paraId="573F01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vAlign w:val="center"/>
          </w:tcPr>
          <w:p w:rsidR="00FD58F7" w:rsidP="00895F91" w:rsidRDefault="00FD58F7" w14:paraId="131D3B6B" w14:textId="77777777">
            <w:pPr>
              <w:jc w:val="center"/>
            </w:pPr>
            <w:r>
              <w:t>Closing Date</w:t>
            </w:r>
          </w:p>
        </w:tc>
        <w:tc>
          <w:tcPr>
            <w:tcW w:w="4508" w:type="dxa"/>
            <w:vAlign w:val="center"/>
          </w:tcPr>
          <w:p w:rsidR="00FD58F7" w:rsidP="00895F91" w:rsidRDefault="00FD58F7" w14:paraId="637D414D" w14:textId="5105CCD7">
            <w:pPr>
              <w:jc w:val="center"/>
              <w:cnfStyle w:val="000000100000" w:firstRow="0" w:lastRow="0" w:firstColumn="0" w:lastColumn="0" w:oddVBand="0" w:evenVBand="0" w:oddHBand="1" w:evenHBand="0" w:firstRowFirstColumn="0" w:firstRowLastColumn="0" w:lastRowFirstColumn="0" w:lastRowLastColumn="0"/>
            </w:pPr>
            <w:r>
              <w:t>04/03/</w:t>
            </w:r>
            <w:r w:rsidR="00BA3C11">
              <w:t>20</w:t>
            </w:r>
            <w:r>
              <w:t>26</w:t>
            </w:r>
          </w:p>
        </w:tc>
      </w:tr>
      <w:tr w:rsidR="00E542BF" w:rsidTr="00895F91" w14:paraId="3BAC0079" w14:textId="77777777">
        <w:tc>
          <w:tcPr>
            <w:cnfStyle w:val="001000000000" w:firstRow="0" w:lastRow="0" w:firstColumn="1" w:lastColumn="0" w:oddVBand="0" w:evenVBand="0" w:oddHBand="0" w:evenHBand="0" w:firstRowFirstColumn="0" w:firstRowLastColumn="0" w:lastRowFirstColumn="0" w:lastRowLastColumn="0"/>
            <w:tcW w:w="1759" w:type="dxa"/>
            <w:vAlign w:val="center"/>
          </w:tcPr>
          <w:p w:rsidR="00FD58F7" w:rsidP="00895F91" w:rsidRDefault="00FD58F7" w14:paraId="271A7CB8" w14:textId="77777777">
            <w:pPr>
              <w:jc w:val="center"/>
            </w:pPr>
            <w:r>
              <w:t>Shortlisting Date</w:t>
            </w:r>
          </w:p>
        </w:tc>
        <w:tc>
          <w:tcPr>
            <w:tcW w:w="4508" w:type="dxa"/>
            <w:vAlign w:val="center"/>
          </w:tcPr>
          <w:p w:rsidR="00FD58F7" w:rsidP="00895F91" w:rsidRDefault="00FD58F7" w14:paraId="3E2F67C0" w14:textId="45871FD8">
            <w:pPr>
              <w:jc w:val="center"/>
              <w:cnfStyle w:val="000000000000" w:firstRow="0" w:lastRow="0" w:firstColumn="0" w:lastColumn="0" w:oddVBand="0" w:evenVBand="0" w:oddHBand="0" w:evenHBand="0" w:firstRowFirstColumn="0" w:firstRowLastColumn="0" w:lastRowFirstColumn="0" w:lastRowLastColumn="0"/>
            </w:pPr>
            <w:r>
              <w:t>05/03/</w:t>
            </w:r>
            <w:r w:rsidR="00BA3C11">
              <w:t>20</w:t>
            </w:r>
            <w:r>
              <w:t>26</w:t>
            </w:r>
          </w:p>
        </w:tc>
      </w:tr>
      <w:tr w:rsidR="00E542BF" w:rsidTr="00895F91" w14:paraId="7A061D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vAlign w:val="center"/>
          </w:tcPr>
          <w:p w:rsidR="00FD58F7" w:rsidP="00895F91" w:rsidRDefault="00FD58F7" w14:paraId="509B05FC" w14:textId="77777777">
            <w:pPr>
              <w:jc w:val="center"/>
            </w:pPr>
            <w:r>
              <w:t>Interview Date</w:t>
            </w:r>
          </w:p>
        </w:tc>
        <w:tc>
          <w:tcPr>
            <w:tcW w:w="4508" w:type="dxa"/>
            <w:vAlign w:val="center"/>
          </w:tcPr>
          <w:p w:rsidR="00FD58F7" w:rsidP="00895F91" w:rsidRDefault="00FD58F7" w14:paraId="66418131" w14:textId="2954E872">
            <w:pPr>
              <w:jc w:val="center"/>
              <w:cnfStyle w:val="000000100000" w:firstRow="0" w:lastRow="0" w:firstColumn="0" w:lastColumn="0" w:oddVBand="0" w:evenVBand="0" w:oddHBand="1" w:evenHBand="0" w:firstRowFirstColumn="0" w:firstRowLastColumn="0" w:lastRowFirstColumn="0" w:lastRowLastColumn="0"/>
            </w:pPr>
            <w:r>
              <w:t>11/03/</w:t>
            </w:r>
            <w:r w:rsidR="00BA3C11">
              <w:t>20</w:t>
            </w:r>
            <w:r>
              <w:t>26</w:t>
            </w:r>
          </w:p>
        </w:tc>
      </w:tr>
    </w:tbl>
    <w:p w:rsidRPr="00482CED" w:rsidR="009E4503" w:rsidP="009E4503" w:rsidRDefault="009E4503" w14:paraId="3AB19023" w14:textId="77777777">
      <w:pPr>
        <w:pStyle w:val="NoSpacing"/>
        <w:rPr>
          <w:i/>
        </w:rPr>
      </w:pPr>
    </w:p>
    <w:p w:rsidR="009E4503" w:rsidP="009E4503" w:rsidRDefault="009E4503" w14:paraId="48F358F8" w14:textId="383C1AE5">
      <w:pPr>
        <w:spacing w:line="240" w:lineRule="auto"/>
        <w:jc w:val="both"/>
      </w:pPr>
      <w:r w:rsidRPr="00CF53CE">
        <w:rPr>
          <w:b/>
        </w:rPr>
        <w:t xml:space="preserve">Completed application forms and associated documentation should be returned to the </w:t>
      </w:r>
      <w:r>
        <w:rPr>
          <w:b/>
        </w:rPr>
        <w:t xml:space="preserve">School Business Manager, </w:t>
      </w:r>
      <w:r w:rsidR="008B7AB5">
        <w:rPr>
          <w:b/>
        </w:rPr>
        <w:t>Lisa Clegg</w:t>
      </w:r>
      <w:r>
        <w:rPr>
          <w:b/>
        </w:rPr>
        <w:t xml:space="preserve"> </w:t>
      </w:r>
      <w:r w:rsidRPr="00CF53CE">
        <w:rPr>
          <w:b/>
        </w:rPr>
        <w:t xml:space="preserve">via e-mail: </w:t>
      </w:r>
      <w:hyperlink w:history="1" r:id="rId22">
        <w:r w:rsidRPr="00EC6FCE" w:rsidR="00895F91">
          <w:rPr>
            <w:rStyle w:val="Hyperlink"/>
            <w:b/>
          </w:rPr>
          <w:t>l.clegg@king-pri.lancs.sch.uk</w:t>
        </w:r>
      </w:hyperlink>
      <w:r w:rsidRPr="008B7AB5" w:rsidR="008B7AB5">
        <w:rPr>
          <w:b/>
        </w:rPr>
        <w:t>.</w:t>
      </w:r>
    </w:p>
    <w:p w:rsidRPr="00DD2CF7" w:rsidR="00DD2CF7" w:rsidP="00DD2CF7" w:rsidRDefault="00DD2CF7" w14:paraId="1CE94F5B" w14:textId="77777777"/>
    <w:sectPr w:rsidRPr="00DD2CF7" w:rsidR="00DD2CF7" w:rsidSect="00642966">
      <w:headerReference w:type="even" r:id="rId23"/>
      <w:footerReference w:type="even" r:id="rId24"/>
      <w:footerReference w:type="default" r:id="rId25"/>
      <w:pgSz w:w="11906" w:h="16838" w:orient="portrait"/>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A26" w:rsidP="006D253C" w:rsidRDefault="00866A26" w14:paraId="70047230" w14:textId="77777777">
      <w:pPr>
        <w:spacing w:after="0" w:line="240" w:lineRule="auto"/>
      </w:pPr>
      <w:r>
        <w:separator/>
      </w:r>
    </w:p>
  </w:endnote>
  <w:endnote w:type="continuationSeparator" w:id="0">
    <w:p w:rsidR="00866A26" w:rsidP="006D253C" w:rsidRDefault="00866A26" w14:paraId="37A594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New Atten ExtraBold">
    <w:altName w:val="Calibri"/>
    <w:panose1 w:val="00000000000000000000"/>
    <w:charset w:val="00"/>
    <w:family w:val="modern"/>
    <w:notTrueType/>
    <w:pitch w:val="variable"/>
    <w:sig w:usb0="A00000FF" w:usb1="4000A06B" w:usb2="00000000" w:usb3="00000000" w:csb0="00000093" w:csb1="00000000"/>
  </w:font>
  <w:font w:name="New Atten">
    <w:altName w:val="Calibri"/>
    <w:panose1 w:val="00000000000000000000"/>
    <w:charset w:val="00"/>
    <w:family w:val="modern"/>
    <w:notTrueType/>
    <w:pitch w:val="variable"/>
    <w:sig w:usb0="A00000FF" w:usb1="4000A06B" w:usb2="00000000" w:usb3="00000000" w:csb0="00000093"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72742" w:rsidRDefault="0012499D" w14:paraId="565EB2C0" w14:textId="69A52469">
    <w:pPr>
      <w:pStyle w:val="Footer"/>
    </w:pPr>
    <w:r>
      <w:rPr>
        <w:noProof/>
        <w:lang w:eastAsia="en-GB"/>
      </w:rPr>
      <w:drawing>
        <wp:anchor distT="0" distB="0" distL="114300" distR="114300" simplePos="0" relativeHeight="251658246" behindDoc="1" locked="0" layoutInCell="1" allowOverlap="1" wp14:anchorId="76ED66F9" wp14:editId="45BA6154">
          <wp:simplePos x="0" y="0"/>
          <wp:positionH relativeFrom="margin">
            <wp:posOffset>6099175</wp:posOffset>
          </wp:positionH>
          <wp:positionV relativeFrom="paragraph">
            <wp:posOffset>-710565</wp:posOffset>
          </wp:positionV>
          <wp:extent cx="499497" cy="698769"/>
          <wp:effectExtent l="0" t="0" r="0" b="6350"/>
          <wp:wrapNone/>
          <wp:docPr id="4" name="Picture 4" descr="C:\Users\Romero-05\OneDrive - Romero Catholic Academy Trust\General - HR\Recruitment\1. Advertising\School Packs\Logos\Primary\CTK school logo - 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Primary\CTK school logo - Edit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497" cy="698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DA0">
      <w:rPr>
        <w:noProof/>
        <w:lang w:eastAsia="en-GB"/>
      </w:rPr>
      <w:drawing>
        <wp:anchor distT="0" distB="0" distL="114300" distR="114300" simplePos="0" relativeHeight="251658245" behindDoc="0" locked="0" layoutInCell="1" allowOverlap="1" wp14:anchorId="046EA963" wp14:editId="7F72BC1D">
          <wp:simplePos x="0" y="0"/>
          <wp:positionH relativeFrom="column">
            <wp:posOffset>-885825</wp:posOffset>
          </wp:positionH>
          <wp:positionV relativeFrom="paragraph">
            <wp:posOffset>-361950</wp:posOffset>
          </wp:positionV>
          <wp:extent cx="2047875" cy="361884"/>
          <wp:effectExtent l="0" t="0" r="0" b="635"/>
          <wp:wrapNone/>
          <wp:docPr id="210009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507" name="Picture 210009507"/>
                  <pic:cNvPicPr/>
                </pic:nvPicPr>
                <pic:blipFill>
                  <a:blip r:embed="rId2">
                    <a:extLst>
                      <a:ext uri="{28A0092B-C50C-407E-A947-70E740481C1C}">
                        <a14:useLocalDpi xmlns:a14="http://schemas.microsoft.com/office/drawing/2010/main" val="0"/>
                      </a:ext>
                    </a:extLst>
                  </a:blip>
                  <a:stretch>
                    <a:fillRect/>
                  </a:stretch>
                </pic:blipFill>
                <pic:spPr>
                  <a:xfrm>
                    <a:off x="0" y="0"/>
                    <a:ext cx="2047875" cy="361884"/>
                  </a:xfrm>
                  <a:prstGeom prst="rect">
                    <a:avLst/>
                  </a:prstGeom>
                </pic:spPr>
              </pic:pic>
            </a:graphicData>
          </a:graphic>
          <wp14:sizeRelH relativeFrom="page">
            <wp14:pctWidth>0</wp14:pctWidth>
          </wp14:sizeRelH>
          <wp14:sizeRelV relativeFrom="page">
            <wp14:pctHeight>0</wp14:pctHeight>
          </wp14:sizeRelV>
        </wp:anchor>
      </w:drawing>
    </w:r>
    <w:r w:rsidR="00672742">
      <w:rPr>
        <w:noProof/>
        <w:lang w:eastAsia="en-GB"/>
      </w:rPr>
      <mc:AlternateContent>
        <mc:Choice Requires="wps">
          <w:drawing>
            <wp:anchor distT="0" distB="0" distL="114300" distR="114300" simplePos="0" relativeHeight="251658243" behindDoc="0" locked="1" layoutInCell="1" allowOverlap="1" wp14:anchorId="4D8F8892" wp14:editId="444B7B14">
              <wp:simplePos x="0" y="0"/>
              <wp:positionH relativeFrom="margin">
                <wp:align>center</wp:align>
              </wp:positionH>
              <wp:positionV relativeFrom="page">
                <wp:align>bottom</wp:align>
              </wp:positionV>
              <wp:extent cx="7670800" cy="237490"/>
              <wp:effectExtent l="0" t="0" r="6350" b="0"/>
              <wp:wrapNone/>
              <wp:docPr id="1914751202" name="Rectangle 3"/>
              <wp:cNvGraphicFramePr/>
              <a:graphic xmlns:a="http://schemas.openxmlformats.org/drawingml/2006/main">
                <a:graphicData uri="http://schemas.microsoft.com/office/word/2010/wordprocessingShape">
                  <wps:wsp>
                    <wps:cNvSpPr/>
                    <wps:spPr>
                      <a:xfrm>
                        <a:off x="0" y="0"/>
                        <a:ext cx="7670800" cy="23749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rect id="Rectangle 3" style="position:absolute;margin-left:0;margin-top:0;width:604pt;height:18.7pt;z-index:251658240;visibility:visible;mso-wrap-style:square;mso-width-percent:0;mso-height-percent:0;mso-wrap-distance-left:9pt;mso-wrap-distance-top:0;mso-wrap-distance-right:9pt;mso-wrap-distance-bottom:0;mso-position-horizontal:center;mso-position-horizontal-relative:margin;mso-position-vertical:bottom;mso-position-vertical-relative:page;mso-width-percent:0;mso-height-percent:0;mso-width-relative:margin;mso-height-relative:margin;v-text-anchor:middle" o:spid="_x0000_s1026" fillcolor="#262a4e" stroked="f" strokeweight="1pt" w14:anchorId="52E2A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">
              <w10:wrap anchorx="margin"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50FC" w:rsidRDefault="00610E4F" w14:paraId="2EB9D65D" w14:textId="77777777">
    <w:pPr>
      <w:pStyle w:val="Footer"/>
    </w:pPr>
    <w:r>
      <w:rPr>
        <w:noProof/>
        <w:lang w:eastAsia="en-GB"/>
      </w:rPr>
      <w:drawing>
        <wp:anchor distT="0" distB="0" distL="114300" distR="114300" simplePos="0" relativeHeight="251658241" behindDoc="0" locked="0" layoutInCell="1" allowOverlap="1" wp14:anchorId="726DEFD3" wp14:editId="7E965707">
          <wp:simplePos x="0" y="0"/>
          <wp:positionH relativeFrom="column">
            <wp:posOffset>3666490</wp:posOffset>
          </wp:positionH>
          <wp:positionV relativeFrom="paragraph">
            <wp:posOffset>-3997960</wp:posOffset>
          </wp:positionV>
          <wp:extent cx="4018915" cy="3733165"/>
          <wp:effectExtent l="0" t="0" r="635" b="635"/>
          <wp:wrapNone/>
          <wp:docPr id="1121329590" name="Picture 2" descr="A black cross with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29590"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018915" cy="3733165"/>
                  </a:xfrm>
                  <a:prstGeom prst="rect">
                    <a:avLst/>
                  </a:prstGeom>
                </pic:spPr>
              </pic:pic>
            </a:graphicData>
          </a:graphic>
        </wp:anchor>
      </w:drawing>
    </w:r>
    <w:r>
      <w:rPr>
        <w:noProof/>
        <w:lang w:eastAsia="en-GB"/>
      </w:rPr>
      <mc:AlternateContent>
        <mc:Choice Requires="wps">
          <w:drawing>
            <wp:anchor distT="0" distB="0" distL="114300" distR="114300" simplePos="0" relativeHeight="251658240" behindDoc="0" locked="0" layoutInCell="1" allowOverlap="1" wp14:anchorId="68959E9A" wp14:editId="4EF26BE9">
              <wp:simplePos x="0" y="0"/>
              <wp:positionH relativeFrom="column">
                <wp:posOffset>4168933</wp:posOffset>
              </wp:positionH>
              <wp:positionV relativeFrom="paragraph">
                <wp:posOffset>-256967</wp:posOffset>
              </wp:positionV>
              <wp:extent cx="2489200" cy="287020"/>
              <wp:effectExtent l="0" t="0" r="25400" b="17780"/>
              <wp:wrapNone/>
              <wp:docPr id="644281428" name="Rectangle: Single Corner Rounded 1"/>
              <wp:cNvGraphicFramePr/>
              <a:graphic xmlns:a="http://schemas.openxmlformats.org/drawingml/2006/main">
                <a:graphicData uri="http://schemas.microsoft.com/office/word/2010/wordprocessingShape">
                  <wps:wsp>
                    <wps:cNvSpPr/>
                    <wps:spPr>
                      <a:xfrm flipH="1">
                        <a:off x="0" y="0"/>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8A5A2C" w:rsidR="00610E4F" w:rsidP="00610E4F" w:rsidRDefault="00610E4F" w14:paraId="5305C7D1" w14:textId="77777777">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Rectangle: Single Corner Rounded 1" style="position:absolute;margin-left:328.25pt;margin-top:-20.25pt;width:196pt;height:22.6pt;flip:x;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89200,287020" o:spid="_x0000_s1026" fillcolor="#8a67ac" strokecolor="#8a67ac" strokeweight="1pt" o:spt="100" adj="-11796480,,5400" path="m,l2441362,v26420,,47838,21418,47838,47838l2489200,287020,,2870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" w14:anchorId="68959E9A">
              <v:stroke joinstyle="miter"/>
              <v:formulas/>
              <v:path textboxrect="0,0,2489200,287020" arrowok="t" o:connecttype="custom" o:connectlocs="0,0;2441362,0;2489200,47838;2489200,287020;0,287020;0,0" o:connectangles="0,0,0,0,0,0"/>
              <v:textbox>
                <w:txbxContent>
                  <w:p w:rsidRPr="008A5A2C" w:rsidR="00610E4F" w:rsidP="00610E4F" w:rsidRDefault="00610E4F" w14:paraId="5305C7D1" w14:textId="77777777">
                    <w:pPr>
                      <w:pStyle w:val="NoSpacing"/>
                      <w:spacing w:before="0"/>
                      <w:jc w:val="right"/>
                    </w:pPr>
                    <w:r w:rsidRPr="008A5A2C">
                      <w:rPr>
                        <w:b/>
                        <w:bCs/>
                      </w:rPr>
                      <w:t>Aspire</w:t>
                    </w:r>
                    <w:r w:rsidRPr="008A5A2C">
                      <w:t xml:space="preserve"> not to have more, but </w:t>
                    </w:r>
                    <w:r w:rsidRPr="008A5A2C">
                      <w:rPr>
                        <w:b/>
                        <w:bCs/>
                      </w:rPr>
                      <w:t>to be more</w:t>
                    </w:r>
                  </w:p>
                </w:txbxContent>
              </v:textbox>
            </v:shape>
          </w:pict>
        </mc:Fallback>
      </mc:AlternateContent>
    </w:r>
    <w:r w:rsidR="00672742">
      <w:rPr>
        <w:noProof/>
        <w:lang w:eastAsia="en-GB"/>
      </w:rPr>
      <mc:AlternateContent>
        <mc:Choice Requires="wps">
          <w:drawing>
            <wp:anchor distT="0" distB="0" distL="114300" distR="114300" simplePos="0" relativeHeight="251658242" behindDoc="0" locked="1" layoutInCell="1" allowOverlap="1" wp14:anchorId="4522AE0C" wp14:editId="5E7BEB7B">
              <wp:simplePos x="0" y="0"/>
              <wp:positionH relativeFrom="page">
                <wp:posOffset>-64770</wp:posOffset>
              </wp:positionH>
              <wp:positionV relativeFrom="page">
                <wp:posOffset>10497185</wp:posOffset>
              </wp:positionV>
              <wp:extent cx="7712710" cy="231140"/>
              <wp:effectExtent l="0" t="0" r="2540" b="0"/>
              <wp:wrapNone/>
              <wp:docPr id="1688848725" name="Rectangle 3"/>
              <wp:cNvGraphicFramePr/>
              <a:graphic xmlns:a="http://schemas.openxmlformats.org/drawingml/2006/main">
                <a:graphicData uri="http://schemas.microsoft.com/office/word/2010/wordprocessingShape">
                  <wps:wsp>
                    <wps:cNvSpPr/>
                    <wps:spPr>
                      <a:xfrm>
                        <a:off x="0" y="0"/>
                        <a:ext cx="7712710" cy="23114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rect id="Rectangle 3" style="position:absolute;margin-left:-5.1pt;margin-top:826.55pt;width:607.3pt;height:18.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262a4e" stroked="f" strokeweight="1pt" w14:anchorId="012DFD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A26" w:rsidP="006D253C" w:rsidRDefault="00866A26" w14:paraId="09CCC3F2" w14:textId="77777777">
      <w:pPr>
        <w:spacing w:after="0" w:line="240" w:lineRule="auto"/>
      </w:pPr>
      <w:r>
        <w:separator/>
      </w:r>
    </w:p>
  </w:footnote>
  <w:footnote w:type="continuationSeparator" w:id="0">
    <w:p w:rsidR="00866A26" w:rsidP="006D253C" w:rsidRDefault="00866A26" w14:paraId="1DE0C64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92091" w:rsidRDefault="00792091" w14:paraId="34BD069F" w14:textId="77777777">
    <w:pPr>
      <w:pStyle w:val="Header"/>
    </w:pPr>
    <w:r>
      <w:rPr>
        <w:noProof/>
        <w:lang w:eastAsia="en-GB"/>
      </w:rPr>
      <w:drawing>
        <wp:anchor distT="0" distB="0" distL="114300" distR="114300" simplePos="0" relativeHeight="251658244" behindDoc="1" locked="0" layoutInCell="1" allowOverlap="1" wp14:anchorId="2AEFB64C" wp14:editId="493153F5">
          <wp:simplePos x="0" y="0"/>
          <wp:positionH relativeFrom="column">
            <wp:posOffset>-532092</wp:posOffset>
          </wp:positionH>
          <wp:positionV relativeFrom="page">
            <wp:posOffset>252095</wp:posOffset>
          </wp:positionV>
          <wp:extent cx="1182643" cy="447675"/>
          <wp:effectExtent l="0" t="0" r="0" b="0"/>
          <wp:wrapTight wrapText="bothSides">
            <wp:wrapPolygon edited="0">
              <wp:start x="1392" y="0"/>
              <wp:lineTo x="0" y="4596"/>
              <wp:lineTo x="0" y="10111"/>
              <wp:lineTo x="1392" y="14706"/>
              <wp:lineTo x="1392" y="20221"/>
              <wp:lineTo x="21229" y="20221"/>
              <wp:lineTo x="21229" y="10111"/>
              <wp:lineTo x="4524" y="0"/>
              <wp:lineTo x="1392" y="0"/>
            </wp:wrapPolygon>
          </wp:wrapTight>
          <wp:docPr id="86109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9415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2643" cy="4476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56F"/>
    <w:multiLevelType w:val="multilevel"/>
    <w:tmpl w:val="03C02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5A768FF"/>
    <w:multiLevelType w:val="hybridMultilevel"/>
    <w:tmpl w:val="9170EC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D3420C"/>
    <w:multiLevelType w:val="hybridMultilevel"/>
    <w:tmpl w:val="0C961DD8"/>
    <w:lvl w:ilvl="0" w:tplc="D2326F9A">
      <w:start w:val="1"/>
      <w:numFmt w:val="bullet"/>
      <w:lvlText w:val="-"/>
      <w:lvlJc w:val="left"/>
      <w:pPr>
        <w:ind w:left="72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D40F91"/>
    <w:multiLevelType w:val="hybridMultilevel"/>
    <w:tmpl w:val="CF767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157D65"/>
    <w:multiLevelType w:val="hybridMultilevel"/>
    <w:tmpl w:val="D5409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9F396A"/>
    <w:multiLevelType w:val="hybridMultilevel"/>
    <w:tmpl w:val="B370431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2AF24466"/>
    <w:multiLevelType w:val="hybridMultilevel"/>
    <w:tmpl w:val="9120FF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5AE09B9"/>
    <w:multiLevelType w:val="hybridMultilevel"/>
    <w:tmpl w:val="4D5897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35D97A7B"/>
    <w:multiLevelType w:val="multilevel"/>
    <w:tmpl w:val="0D8E6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E434757"/>
    <w:multiLevelType w:val="hybridMultilevel"/>
    <w:tmpl w:val="29FCEC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3EC54AFF"/>
    <w:multiLevelType w:val="hybridMultilevel"/>
    <w:tmpl w:val="D62AC5F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478200AF"/>
    <w:multiLevelType w:val="multilevel"/>
    <w:tmpl w:val="C4C44E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B6776C4"/>
    <w:multiLevelType w:val="multilevel"/>
    <w:tmpl w:val="2878E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827B4F"/>
    <w:multiLevelType w:val="hybridMultilevel"/>
    <w:tmpl w:val="AD144A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527E3D"/>
    <w:multiLevelType w:val="hybridMultilevel"/>
    <w:tmpl w:val="F7ECA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8C46F8"/>
    <w:multiLevelType w:val="hybridMultilevel"/>
    <w:tmpl w:val="BF884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750C32"/>
    <w:multiLevelType w:val="hybridMultilevel"/>
    <w:tmpl w:val="27E49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EE069F2"/>
    <w:multiLevelType w:val="multilevel"/>
    <w:tmpl w:val="756C2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21840F0"/>
    <w:multiLevelType w:val="multilevel"/>
    <w:tmpl w:val="F30A4F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14213000">
    <w:abstractNumId w:val="10"/>
  </w:num>
  <w:num w:numId="2" w16cid:durableId="1143544205">
    <w:abstractNumId w:val="9"/>
  </w:num>
  <w:num w:numId="3" w16cid:durableId="1961757868">
    <w:abstractNumId w:val="5"/>
  </w:num>
  <w:num w:numId="4" w16cid:durableId="1605386367">
    <w:abstractNumId w:val="7"/>
  </w:num>
  <w:num w:numId="5" w16cid:durableId="87889727">
    <w:abstractNumId w:val="18"/>
  </w:num>
  <w:num w:numId="6" w16cid:durableId="2021617310">
    <w:abstractNumId w:val="12"/>
  </w:num>
  <w:num w:numId="7" w16cid:durableId="510947571">
    <w:abstractNumId w:val="0"/>
  </w:num>
  <w:num w:numId="8" w16cid:durableId="1073896764">
    <w:abstractNumId w:val="11"/>
  </w:num>
  <w:num w:numId="9" w16cid:durableId="533346110">
    <w:abstractNumId w:val="8"/>
  </w:num>
  <w:num w:numId="10" w16cid:durableId="224224305">
    <w:abstractNumId w:val="17"/>
  </w:num>
  <w:num w:numId="11" w16cid:durableId="2029133610">
    <w:abstractNumId w:val="15"/>
  </w:num>
  <w:num w:numId="12" w16cid:durableId="1748380012">
    <w:abstractNumId w:val="14"/>
  </w:num>
  <w:num w:numId="13" w16cid:durableId="1024676782">
    <w:abstractNumId w:val="4"/>
  </w:num>
  <w:num w:numId="14" w16cid:durableId="1072893245">
    <w:abstractNumId w:val="1"/>
  </w:num>
  <w:num w:numId="15" w16cid:durableId="240869208">
    <w:abstractNumId w:val="2"/>
  </w:num>
  <w:num w:numId="16" w16cid:durableId="715008530">
    <w:abstractNumId w:val="6"/>
  </w:num>
  <w:num w:numId="17" w16cid:durableId="1178078092">
    <w:abstractNumId w:val="3"/>
  </w:num>
  <w:num w:numId="18" w16cid:durableId="99299949">
    <w:abstractNumId w:val="13"/>
  </w:num>
  <w:num w:numId="19" w16cid:durableId="6385339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859"/>
    <w:rsid w:val="00000264"/>
    <w:rsid w:val="00001052"/>
    <w:rsid w:val="00005014"/>
    <w:rsid w:val="00037A4D"/>
    <w:rsid w:val="000438CB"/>
    <w:rsid w:val="00053A53"/>
    <w:rsid w:val="00056676"/>
    <w:rsid w:val="00087D20"/>
    <w:rsid w:val="000B5E5A"/>
    <w:rsid w:val="000B6B84"/>
    <w:rsid w:val="000C0644"/>
    <w:rsid w:val="000C3195"/>
    <w:rsid w:val="000C319D"/>
    <w:rsid w:val="000D122C"/>
    <w:rsid w:val="000E6E8C"/>
    <w:rsid w:val="000F702F"/>
    <w:rsid w:val="001039CB"/>
    <w:rsid w:val="00111017"/>
    <w:rsid w:val="00120473"/>
    <w:rsid w:val="00123859"/>
    <w:rsid w:val="0012499D"/>
    <w:rsid w:val="00133C1F"/>
    <w:rsid w:val="00143243"/>
    <w:rsid w:val="0014432B"/>
    <w:rsid w:val="00175DAD"/>
    <w:rsid w:val="001A0211"/>
    <w:rsid w:val="001A12D6"/>
    <w:rsid w:val="001A704B"/>
    <w:rsid w:val="001B51C5"/>
    <w:rsid w:val="001B5C61"/>
    <w:rsid w:val="001E2DFE"/>
    <w:rsid w:val="001F052B"/>
    <w:rsid w:val="001F1A57"/>
    <w:rsid w:val="0021368B"/>
    <w:rsid w:val="00236689"/>
    <w:rsid w:val="002636C5"/>
    <w:rsid w:val="002663D0"/>
    <w:rsid w:val="00270E8A"/>
    <w:rsid w:val="002833C0"/>
    <w:rsid w:val="00287ACA"/>
    <w:rsid w:val="002B0345"/>
    <w:rsid w:val="002B41A3"/>
    <w:rsid w:val="002B5379"/>
    <w:rsid w:val="002C04B1"/>
    <w:rsid w:val="002C1AE4"/>
    <w:rsid w:val="002C3A8F"/>
    <w:rsid w:val="002C55B7"/>
    <w:rsid w:val="002E267B"/>
    <w:rsid w:val="00302A29"/>
    <w:rsid w:val="00325EED"/>
    <w:rsid w:val="00347320"/>
    <w:rsid w:val="00357AB0"/>
    <w:rsid w:val="003650FC"/>
    <w:rsid w:val="00380DC6"/>
    <w:rsid w:val="0038219B"/>
    <w:rsid w:val="00386957"/>
    <w:rsid w:val="003970E0"/>
    <w:rsid w:val="00397617"/>
    <w:rsid w:val="003B498E"/>
    <w:rsid w:val="003C0DAD"/>
    <w:rsid w:val="003E43DA"/>
    <w:rsid w:val="003F6B82"/>
    <w:rsid w:val="00417367"/>
    <w:rsid w:val="00442932"/>
    <w:rsid w:val="0044504E"/>
    <w:rsid w:val="004464D6"/>
    <w:rsid w:val="00456B77"/>
    <w:rsid w:val="00456E0A"/>
    <w:rsid w:val="00462F58"/>
    <w:rsid w:val="00483248"/>
    <w:rsid w:val="00495C7D"/>
    <w:rsid w:val="004A72C9"/>
    <w:rsid w:val="004B128A"/>
    <w:rsid w:val="004B3D5B"/>
    <w:rsid w:val="004B7986"/>
    <w:rsid w:val="004D29FD"/>
    <w:rsid w:val="004D3383"/>
    <w:rsid w:val="00521C9C"/>
    <w:rsid w:val="005308AE"/>
    <w:rsid w:val="0055169D"/>
    <w:rsid w:val="00560106"/>
    <w:rsid w:val="0059377A"/>
    <w:rsid w:val="0059421F"/>
    <w:rsid w:val="005966BA"/>
    <w:rsid w:val="005A3399"/>
    <w:rsid w:val="005B452E"/>
    <w:rsid w:val="005B59E0"/>
    <w:rsid w:val="005C6885"/>
    <w:rsid w:val="005E7364"/>
    <w:rsid w:val="005F0D63"/>
    <w:rsid w:val="005F3EF9"/>
    <w:rsid w:val="005F5173"/>
    <w:rsid w:val="00610E4F"/>
    <w:rsid w:val="006229E8"/>
    <w:rsid w:val="006337D3"/>
    <w:rsid w:val="006360F6"/>
    <w:rsid w:val="00642966"/>
    <w:rsid w:val="00652C8E"/>
    <w:rsid w:val="00666196"/>
    <w:rsid w:val="00672742"/>
    <w:rsid w:val="00682A8E"/>
    <w:rsid w:val="00687856"/>
    <w:rsid w:val="0069091F"/>
    <w:rsid w:val="006A0569"/>
    <w:rsid w:val="006A0F0E"/>
    <w:rsid w:val="006A6051"/>
    <w:rsid w:val="006C1649"/>
    <w:rsid w:val="006D253C"/>
    <w:rsid w:val="006F217D"/>
    <w:rsid w:val="006F44FE"/>
    <w:rsid w:val="0070611C"/>
    <w:rsid w:val="0075052F"/>
    <w:rsid w:val="00762A65"/>
    <w:rsid w:val="007661C4"/>
    <w:rsid w:val="007874A8"/>
    <w:rsid w:val="00792091"/>
    <w:rsid w:val="00794DCB"/>
    <w:rsid w:val="00794EB1"/>
    <w:rsid w:val="007A4DB0"/>
    <w:rsid w:val="007B3F08"/>
    <w:rsid w:val="007B70EA"/>
    <w:rsid w:val="007C2798"/>
    <w:rsid w:val="007C3ED1"/>
    <w:rsid w:val="007C757A"/>
    <w:rsid w:val="007D3492"/>
    <w:rsid w:val="007E6308"/>
    <w:rsid w:val="00826A8B"/>
    <w:rsid w:val="0082723F"/>
    <w:rsid w:val="00833705"/>
    <w:rsid w:val="008340A0"/>
    <w:rsid w:val="00836C55"/>
    <w:rsid w:val="008427EB"/>
    <w:rsid w:val="00843922"/>
    <w:rsid w:val="00846566"/>
    <w:rsid w:val="0085127B"/>
    <w:rsid w:val="00866A26"/>
    <w:rsid w:val="00872D9C"/>
    <w:rsid w:val="0087423C"/>
    <w:rsid w:val="00877ED7"/>
    <w:rsid w:val="00884E50"/>
    <w:rsid w:val="00895F91"/>
    <w:rsid w:val="008A35B1"/>
    <w:rsid w:val="008B7AB5"/>
    <w:rsid w:val="008C1AFE"/>
    <w:rsid w:val="008C51AB"/>
    <w:rsid w:val="008C70FA"/>
    <w:rsid w:val="008D0591"/>
    <w:rsid w:val="008F2745"/>
    <w:rsid w:val="0091426F"/>
    <w:rsid w:val="009508D6"/>
    <w:rsid w:val="009562FF"/>
    <w:rsid w:val="009573BE"/>
    <w:rsid w:val="00967206"/>
    <w:rsid w:val="009A1444"/>
    <w:rsid w:val="009B2DA0"/>
    <w:rsid w:val="009B3987"/>
    <w:rsid w:val="009B5FD8"/>
    <w:rsid w:val="009C0066"/>
    <w:rsid w:val="009C70E1"/>
    <w:rsid w:val="009D70A3"/>
    <w:rsid w:val="009E4503"/>
    <w:rsid w:val="009E4E7C"/>
    <w:rsid w:val="00A037CF"/>
    <w:rsid w:val="00A20E59"/>
    <w:rsid w:val="00A30B38"/>
    <w:rsid w:val="00A45C6F"/>
    <w:rsid w:val="00A52901"/>
    <w:rsid w:val="00A62820"/>
    <w:rsid w:val="00A7128E"/>
    <w:rsid w:val="00AA01A1"/>
    <w:rsid w:val="00AA7511"/>
    <w:rsid w:val="00AE50AB"/>
    <w:rsid w:val="00AF1522"/>
    <w:rsid w:val="00AF2514"/>
    <w:rsid w:val="00B00A75"/>
    <w:rsid w:val="00B00F5B"/>
    <w:rsid w:val="00B07158"/>
    <w:rsid w:val="00B20514"/>
    <w:rsid w:val="00B41622"/>
    <w:rsid w:val="00B575C3"/>
    <w:rsid w:val="00B626D4"/>
    <w:rsid w:val="00B7368F"/>
    <w:rsid w:val="00B73D2E"/>
    <w:rsid w:val="00B75A43"/>
    <w:rsid w:val="00B97F99"/>
    <w:rsid w:val="00BA2282"/>
    <w:rsid w:val="00BA3C11"/>
    <w:rsid w:val="00BA518D"/>
    <w:rsid w:val="00BA622C"/>
    <w:rsid w:val="00BB066F"/>
    <w:rsid w:val="00BB15B7"/>
    <w:rsid w:val="00BB6761"/>
    <w:rsid w:val="00BB7DA8"/>
    <w:rsid w:val="00BD0277"/>
    <w:rsid w:val="00BE66E4"/>
    <w:rsid w:val="00C03CAD"/>
    <w:rsid w:val="00C14B0C"/>
    <w:rsid w:val="00C20214"/>
    <w:rsid w:val="00C32B85"/>
    <w:rsid w:val="00C679E6"/>
    <w:rsid w:val="00C921E7"/>
    <w:rsid w:val="00CC3537"/>
    <w:rsid w:val="00CC69CC"/>
    <w:rsid w:val="00CE1879"/>
    <w:rsid w:val="00CE1FB8"/>
    <w:rsid w:val="00CF0BA3"/>
    <w:rsid w:val="00CF2CFF"/>
    <w:rsid w:val="00D17B84"/>
    <w:rsid w:val="00D24124"/>
    <w:rsid w:val="00D403F4"/>
    <w:rsid w:val="00D52924"/>
    <w:rsid w:val="00D66BE7"/>
    <w:rsid w:val="00D74FEC"/>
    <w:rsid w:val="00D76D9F"/>
    <w:rsid w:val="00D87841"/>
    <w:rsid w:val="00D91B3A"/>
    <w:rsid w:val="00D95096"/>
    <w:rsid w:val="00DA0A51"/>
    <w:rsid w:val="00DB49AE"/>
    <w:rsid w:val="00DD2CF7"/>
    <w:rsid w:val="00DE160D"/>
    <w:rsid w:val="00DE4FB2"/>
    <w:rsid w:val="00DF08D9"/>
    <w:rsid w:val="00E1194A"/>
    <w:rsid w:val="00E264AC"/>
    <w:rsid w:val="00E4317E"/>
    <w:rsid w:val="00E45F66"/>
    <w:rsid w:val="00E542BF"/>
    <w:rsid w:val="00E63C94"/>
    <w:rsid w:val="00E93A7A"/>
    <w:rsid w:val="00EA2A50"/>
    <w:rsid w:val="00EA3A1A"/>
    <w:rsid w:val="00EA759F"/>
    <w:rsid w:val="00EE19C7"/>
    <w:rsid w:val="00EE784C"/>
    <w:rsid w:val="00EF601B"/>
    <w:rsid w:val="00F12393"/>
    <w:rsid w:val="00F2785E"/>
    <w:rsid w:val="00F45B03"/>
    <w:rsid w:val="00F51BBE"/>
    <w:rsid w:val="00F5266F"/>
    <w:rsid w:val="00F63A34"/>
    <w:rsid w:val="00F72CD6"/>
    <w:rsid w:val="00F8026B"/>
    <w:rsid w:val="00F8155A"/>
    <w:rsid w:val="00F83107"/>
    <w:rsid w:val="00FA0C05"/>
    <w:rsid w:val="00FA2E15"/>
    <w:rsid w:val="00FC3DAE"/>
    <w:rsid w:val="00FD3F08"/>
    <w:rsid w:val="00FD58F7"/>
    <w:rsid w:val="00FE648A"/>
    <w:rsid w:val="00FF7F52"/>
    <w:rsid w:val="02B1D61C"/>
    <w:rsid w:val="0A829925"/>
    <w:rsid w:val="1325C364"/>
    <w:rsid w:val="1A1D4BF2"/>
    <w:rsid w:val="2026C1A6"/>
    <w:rsid w:val="2611D87B"/>
    <w:rsid w:val="288A6B5E"/>
    <w:rsid w:val="2A798479"/>
    <w:rsid w:val="3A135E6F"/>
    <w:rsid w:val="3A49F752"/>
    <w:rsid w:val="42184B8D"/>
    <w:rsid w:val="4C66F4B4"/>
    <w:rsid w:val="4CA1612E"/>
    <w:rsid w:val="519550C4"/>
    <w:rsid w:val="5246CE0B"/>
    <w:rsid w:val="524900E4"/>
    <w:rsid w:val="54E13387"/>
    <w:rsid w:val="550A06BF"/>
    <w:rsid w:val="62B1B6A1"/>
    <w:rsid w:val="6E688ECE"/>
    <w:rsid w:val="70666FE6"/>
    <w:rsid w:val="752C84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39536"/>
  <w15:chartTrackingRefBased/>
  <w15:docId w15:val="{12075E64-4053-4935-9F49-3B2A3DFF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611C"/>
  </w:style>
  <w:style w:type="paragraph" w:styleId="Heading1">
    <w:name w:val="heading 1"/>
    <w:basedOn w:val="Normal"/>
    <w:next w:val="Normal"/>
    <w:link w:val="Heading1Char"/>
    <w:uiPriority w:val="9"/>
    <w:qFormat/>
    <w:rsid w:val="0070611C"/>
    <w:pPr>
      <w:pBdr>
        <w:top w:val="single" w:color="8A67AC" w:themeColor="accent1" w:sz="24" w:space="0"/>
        <w:left w:val="single" w:color="8A67AC" w:themeColor="accent1" w:sz="24" w:space="0"/>
        <w:bottom w:val="single" w:color="8A67AC" w:themeColor="accent1" w:sz="24" w:space="0"/>
        <w:right w:val="single" w:color="8A67AC" w:themeColor="accent1" w:sz="24" w:space="0"/>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0611C"/>
    <w:pPr>
      <w:pBdr>
        <w:top w:val="single" w:color="E7E0EE" w:themeColor="accent1" w:themeTint="33" w:sz="24" w:space="0"/>
        <w:left w:val="single" w:color="E7E0EE" w:themeColor="accent1" w:themeTint="33" w:sz="24" w:space="0"/>
        <w:bottom w:val="single" w:color="E7E0EE" w:themeColor="accent1" w:themeTint="33" w:sz="24" w:space="0"/>
        <w:right w:val="single" w:color="E7E0EE" w:themeColor="accent1" w:themeTint="33" w:sz="24" w:space="0"/>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0611C"/>
    <w:pPr>
      <w:pBdr>
        <w:top w:val="single" w:color="8A67AC" w:themeColor="accent1" w:sz="6" w:space="2"/>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unhideWhenUsed/>
    <w:qFormat/>
    <w:rsid w:val="0070611C"/>
    <w:pPr>
      <w:pBdr>
        <w:top w:val="dotted" w:color="8A67AC" w:themeColor="accent1" w:sz="6" w:space="2"/>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unhideWhenUsed/>
    <w:qFormat/>
    <w:rsid w:val="0070611C"/>
    <w:pPr>
      <w:pBdr>
        <w:bottom w:val="single" w:color="8A67AC" w:themeColor="accent1" w:sz="6" w:space="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70611C"/>
    <w:pPr>
      <w:pBdr>
        <w:bottom w:val="dotted" w:color="8A67AC" w:themeColor="accent1" w:sz="6" w:space="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70611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70611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0611C"/>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611C"/>
    <w:rPr>
      <w:caps/>
      <w:color w:val="FFFFFF" w:themeColor="background1"/>
      <w:spacing w:val="15"/>
      <w:sz w:val="22"/>
      <w:szCs w:val="22"/>
      <w:shd w:val="clear" w:color="auto" w:fill="8A67AC" w:themeFill="accent1"/>
    </w:rPr>
  </w:style>
  <w:style w:type="character" w:styleId="Heading2Char" w:customStyle="1">
    <w:name w:val="Heading 2 Char"/>
    <w:basedOn w:val="DefaultParagraphFont"/>
    <w:link w:val="Heading2"/>
    <w:uiPriority w:val="9"/>
    <w:rsid w:val="0070611C"/>
    <w:rPr>
      <w:caps/>
      <w:spacing w:val="15"/>
      <w:shd w:val="clear" w:color="auto" w:fill="E7E0EE" w:themeFill="accent1" w:themeFillTint="33"/>
    </w:rPr>
  </w:style>
  <w:style w:type="character" w:styleId="Heading3Char" w:customStyle="1">
    <w:name w:val="Heading 3 Char"/>
    <w:basedOn w:val="DefaultParagraphFont"/>
    <w:link w:val="Heading3"/>
    <w:uiPriority w:val="9"/>
    <w:rsid w:val="0070611C"/>
    <w:rPr>
      <w:caps/>
      <w:color w:val="443058" w:themeColor="accent1" w:themeShade="7F"/>
      <w:spacing w:val="15"/>
    </w:rPr>
  </w:style>
  <w:style w:type="character" w:styleId="Heading4Char" w:customStyle="1">
    <w:name w:val="Heading 4 Char"/>
    <w:basedOn w:val="DefaultParagraphFont"/>
    <w:link w:val="Heading4"/>
    <w:uiPriority w:val="9"/>
    <w:rsid w:val="0070611C"/>
    <w:rPr>
      <w:caps/>
      <w:color w:val="674885" w:themeColor="accent1" w:themeShade="BF"/>
      <w:spacing w:val="10"/>
    </w:rPr>
  </w:style>
  <w:style w:type="character" w:styleId="Heading5Char" w:customStyle="1">
    <w:name w:val="Heading 5 Char"/>
    <w:basedOn w:val="DefaultParagraphFont"/>
    <w:link w:val="Heading5"/>
    <w:uiPriority w:val="9"/>
    <w:rsid w:val="0070611C"/>
    <w:rPr>
      <w:caps/>
      <w:color w:val="674885" w:themeColor="accent1" w:themeShade="BF"/>
      <w:spacing w:val="10"/>
    </w:rPr>
  </w:style>
  <w:style w:type="character" w:styleId="Heading6Char" w:customStyle="1">
    <w:name w:val="Heading 6 Char"/>
    <w:basedOn w:val="DefaultParagraphFont"/>
    <w:link w:val="Heading6"/>
    <w:uiPriority w:val="9"/>
    <w:semiHidden/>
    <w:rsid w:val="0070611C"/>
    <w:rPr>
      <w:caps/>
      <w:color w:val="674885" w:themeColor="accent1" w:themeShade="BF"/>
      <w:spacing w:val="10"/>
    </w:rPr>
  </w:style>
  <w:style w:type="character" w:styleId="Heading7Char" w:customStyle="1">
    <w:name w:val="Heading 7 Char"/>
    <w:basedOn w:val="DefaultParagraphFont"/>
    <w:link w:val="Heading7"/>
    <w:uiPriority w:val="9"/>
    <w:semiHidden/>
    <w:rsid w:val="0070611C"/>
    <w:rPr>
      <w:caps/>
      <w:color w:val="674885" w:themeColor="accent1" w:themeShade="BF"/>
      <w:spacing w:val="10"/>
    </w:rPr>
  </w:style>
  <w:style w:type="character" w:styleId="Heading8Char" w:customStyle="1">
    <w:name w:val="Heading 8 Char"/>
    <w:basedOn w:val="DefaultParagraphFont"/>
    <w:link w:val="Heading8"/>
    <w:uiPriority w:val="9"/>
    <w:semiHidden/>
    <w:rsid w:val="0070611C"/>
    <w:rPr>
      <w:caps/>
      <w:spacing w:val="10"/>
      <w:sz w:val="18"/>
      <w:szCs w:val="18"/>
    </w:rPr>
  </w:style>
  <w:style w:type="character" w:styleId="Heading9Char" w:customStyle="1">
    <w:name w:val="Heading 9 Char"/>
    <w:basedOn w:val="DefaultParagraphFont"/>
    <w:link w:val="Heading9"/>
    <w:uiPriority w:val="9"/>
    <w:semiHidden/>
    <w:rsid w:val="0070611C"/>
    <w:rPr>
      <w:i/>
      <w:iCs/>
      <w:caps/>
      <w:spacing w:val="10"/>
      <w:sz w:val="18"/>
      <w:szCs w:val="18"/>
    </w:rPr>
  </w:style>
  <w:style w:type="paragraph" w:styleId="Title">
    <w:name w:val="Title"/>
    <w:basedOn w:val="Normal"/>
    <w:next w:val="Normal"/>
    <w:link w:val="TitleChar"/>
    <w:uiPriority w:val="10"/>
    <w:qFormat/>
    <w:rsid w:val="0070611C"/>
    <w:pPr>
      <w:spacing w:before="0" w:after="0"/>
    </w:pPr>
    <w:rPr>
      <w:rFonts w:asciiTheme="majorHAnsi" w:hAnsiTheme="majorHAnsi" w:eastAsiaTheme="majorEastAsia" w:cstheme="majorBidi"/>
      <w:caps/>
      <w:color w:val="8A67AC" w:themeColor="accent1"/>
      <w:spacing w:val="10"/>
      <w:sz w:val="52"/>
      <w:szCs w:val="52"/>
    </w:rPr>
  </w:style>
  <w:style w:type="character" w:styleId="TitleChar" w:customStyle="1">
    <w:name w:val="Title Char"/>
    <w:basedOn w:val="DefaultParagraphFont"/>
    <w:link w:val="Title"/>
    <w:uiPriority w:val="10"/>
    <w:rsid w:val="0070611C"/>
    <w:rPr>
      <w:rFonts w:asciiTheme="majorHAnsi" w:hAnsiTheme="majorHAnsi" w:eastAsiaTheme="majorEastAsia" w:cstheme="majorBidi"/>
      <w:caps/>
      <w:color w:val="8A67AC" w:themeColor="accent1"/>
      <w:spacing w:val="10"/>
      <w:sz w:val="52"/>
      <w:szCs w:val="52"/>
    </w:rPr>
  </w:style>
  <w:style w:type="paragraph" w:styleId="Subtitle">
    <w:name w:val="Subtitle"/>
    <w:basedOn w:val="Normal"/>
    <w:next w:val="Normal"/>
    <w:link w:val="SubtitleChar"/>
    <w:uiPriority w:val="11"/>
    <w:qFormat/>
    <w:rsid w:val="0070611C"/>
    <w:pPr>
      <w:spacing w:before="0" w:after="500" w:line="240" w:lineRule="auto"/>
    </w:pPr>
    <w:rPr>
      <w:caps/>
      <w:color w:val="3A53BC" w:themeColor="text1" w:themeTint="A6"/>
      <w:spacing w:val="10"/>
      <w:sz w:val="21"/>
      <w:szCs w:val="21"/>
    </w:rPr>
  </w:style>
  <w:style w:type="character" w:styleId="SubtitleChar" w:customStyle="1">
    <w:name w:val="Subtitle Char"/>
    <w:basedOn w:val="DefaultParagraphFont"/>
    <w:link w:val="Subtitle"/>
    <w:uiPriority w:val="11"/>
    <w:rsid w:val="0070611C"/>
    <w:rPr>
      <w:caps/>
      <w:color w:val="3A53BC" w:themeColor="text1" w:themeTint="A6"/>
      <w:spacing w:val="10"/>
      <w:sz w:val="21"/>
      <w:szCs w:val="21"/>
    </w:rPr>
  </w:style>
  <w:style w:type="paragraph" w:styleId="Quote">
    <w:name w:val="Quote"/>
    <w:basedOn w:val="Normal"/>
    <w:next w:val="Normal"/>
    <w:link w:val="QuoteChar"/>
    <w:uiPriority w:val="29"/>
    <w:qFormat/>
    <w:rsid w:val="0070611C"/>
    <w:rPr>
      <w:i/>
      <w:iCs/>
      <w:sz w:val="24"/>
      <w:szCs w:val="24"/>
    </w:rPr>
  </w:style>
  <w:style w:type="character" w:styleId="QuoteChar" w:customStyle="1">
    <w:name w:val="Quote Char"/>
    <w:basedOn w:val="DefaultParagraphFont"/>
    <w:link w:val="Quote"/>
    <w:uiPriority w:val="29"/>
    <w:rsid w:val="0070611C"/>
    <w:rPr>
      <w:i/>
      <w:iCs/>
      <w:sz w:val="24"/>
      <w:szCs w:val="24"/>
    </w:rPr>
  </w:style>
  <w:style w:type="paragraph" w:styleId="ListParagraph">
    <w:name w:val="List Paragraph"/>
    <w:basedOn w:val="Normal"/>
    <w:uiPriority w:val="34"/>
    <w:qFormat/>
    <w:rsid w:val="006D253C"/>
    <w:pPr>
      <w:ind w:left="720"/>
      <w:contextualSpacing/>
    </w:pPr>
  </w:style>
  <w:style w:type="character" w:styleId="IntenseEmphasis">
    <w:name w:val="Intense Emphasis"/>
    <w:uiPriority w:val="21"/>
    <w:qFormat/>
    <w:rsid w:val="0070611C"/>
    <w:rPr>
      <w:b/>
      <w:bCs/>
      <w:caps/>
      <w:color w:val="443058" w:themeColor="accent1" w:themeShade="7F"/>
      <w:spacing w:val="10"/>
    </w:rPr>
  </w:style>
  <w:style w:type="paragraph" w:styleId="IntenseQuote">
    <w:name w:val="Intense Quote"/>
    <w:basedOn w:val="Normal"/>
    <w:next w:val="Normal"/>
    <w:link w:val="IntenseQuoteChar"/>
    <w:uiPriority w:val="30"/>
    <w:qFormat/>
    <w:rsid w:val="0070611C"/>
    <w:pPr>
      <w:spacing w:before="240" w:after="240" w:line="240" w:lineRule="auto"/>
      <w:ind w:left="1080" w:right="1080"/>
      <w:jc w:val="center"/>
    </w:pPr>
    <w:rPr>
      <w:color w:val="8A67AC" w:themeColor="accent1"/>
      <w:sz w:val="24"/>
      <w:szCs w:val="24"/>
    </w:rPr>
  </w:style>
  <w:style w:type="character" w:styleId="IntenseQuoteChar" w:customStyle="1">
    <w:name w:val="Intense Quote Char"/>
    <w:basedOn w:val="DefaultParagraphFont"/>
    <w:link w:val="IntenseQuote"/>
    <w:uiPriority w:val="30"/>
    <w:rsid w:val="0070611C"/>
    <w:rPr>
      <w:color w:val="8A67AC" w:themeColor="accent1"/>
      <w:sz w:val="24"/>
      <w:szCs w:val="24"/>
    </w:rPr>
  </w:style>
  <w:style w:type="character" w:styleId="IntenseReference">
    <w:name w:val="Intense Reference"/>
    <w:uiPriority w:val="32"/>
    <w:qFormat/>
    <w:rsid w:val="0070611C"/>
    <w:rPr>
      <w:b/>
      <w:bCs/>
      <w:i/>
      <w:iCs/>
      <w:caps/>
      <w:color w:val="8A67AC" w:themeColor="accent1"/>
    </w:rPr>
  </w:style>
  <w:style w:type="paragraph" w:styleId="Header">
    <w:name w:val="header"/>
    <w:basedOn w:val="Normal"/>
    <w:link w:val="HeaderChar"/>
    <w:uiPriority w:val="99"/>
    <w:unhideWhenUsed/>
    <w:rsid w:val="006D25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6D253C"/>
  </w:style>
  <w:style w:type="paragraph" w:styleId="Footer">
    <w:name w:val="footer"/>
    <w:basedOn w:val="Normal"/>
    <w:link w:val="FooterChar"/>
    <w:uiPriority w:val="99"/>
    <w:unhideWhenUsed/>
    <w:rsid w:val="006D253C"/>
    <w:pPr>
      <w:tabs>
        <w:tab w:val="center" w:pos="4513"/>
        <w:tab w:val="right" w:pos="9026"/>
      </w:tabs>
      <w:spacing w:after="0" w:line="240" w:lineRule="auto"/>
    </w:pPr>
  </w:style>
  <w:style w:type="character" w:styleId="FooterChar" w:customStyle="1">
    <w:name w:val="Footer Char"/>
    <w:basedOn w:val="DefaultParagraphFont"/>
    <w:link w:val="Footer"/>
    <w:uiPriority w:val="99"/>
    <w:rsid w:val="006D253C"/>
  </w:style>
  <w:style w:type="paragraph" w:styleId="Caption">
    <w:name w:val="caption"/>
    <w:basedOn w:val="Normal"/>
    <w:next w:val="Normal"/>
    <w:uiPriority w:val="35"/>
    <w:semiHidden/>
    <w:unhideWhenUsed/>
    <w:qFormat/>
    <w:rsid w:val="0070611C"/>
    <w:rPr>
      <w:b/>
      <w:bCs/>
      <w:color w:val="674885" w:themeColor="accent1" w:themeShade="BF"/>
      <w:sz w:val="16"/>
      <w:szCs w:val="16"/>
    </w:rPr>
  </w:style>
  <w:style w:type="character" w:styleId="Strong">
    <w:name w:val="Strong"/>
    <w:uiPriority w:val="22"/>
    <w:qFormat/>
    <w:rsid w:val="0070611C"/>
    <w:rPr>
      <w:b/>
      <w:bCs/>
    </w:rPr>
  </w:style>
  <w:style w:type="character" w:styleId="Emphasis">
    <w:name w:val="Emphasis"/>
    <w:uiPriority w:val="20"/>
    <w:qFormat/>
    <w:rsid w:val="0070611C"/>
    <w:rPr>
      <w:caps/>
      <w:color w:val="443058" w:themeColor="accent1" w:themeShade="7F"/>
      <w:spacing w:val="5"/>
    </w:rPr>
  </w:style>
  <w:style w:type="paragraph" w:styleId="NoSpacing">
    <w:name w:val="No Spacing"/>
    <w:uiPriority w:val="1"/>
    <w:qFormat/>
    <w:rsid w:val="0070611C"/>
    <w:pPr>
      <w:spacing w:after="0" w:line="240" w:lineRule="auto"/>
    </w:pPr>
  </w:style>
  <w:style w:type="character" w:styleId="SubtleEmphasis">
    <w:name w:val="Subtle Emphasis"/>
    <w:uiPriority w:val="19"/>
    <w:qFormat/>
    <w:rsid w:val="0070611C"/>
    <w:rPr>
      <w:i/>
      <w:iCs/>
      <w:color w:val="443058" w:themeColor="accent1" w:themeShade="7F"/>
    </w:rPr>
  </w:style>
  <w:style w:type="character" w:styleId="SubtleReference">
    <w:name w:val="Subtle Reference"/>
    <w:uiPriority w:val="31"/>
    <w:qFormat/>
    <w:rsid w:val="0070611C"/>
    <w:rPr>
      <w:b/>
      <w:bCs/>
      <w:color w:val="8A67AC" w:themeColor="accent1"/>
    </w:rPr>
  </w:style>
  <w:style w:type="character" w:styleId="BookTitle">
    <w:name w:val="Book Title"/>
    <w:uiPriority w:val="33"/>
    <w:qFormat/>
    <w:rsid w:val="0070611C"/>
    <w:rPr>
      <w:b/>
      <w:bCs/>
      <w:i/>
      <w:iCs/>
      <w:spacing w:val="0"/>
    </w:rPr>
  </w:style>
  <w:style w:type="paragraph" w:styleId="TOCHeading">
    <w:name w:val="TOC Heading"/>
    <w:basedOn w:val="Heading1"/>
    <w:next w:val="Normal"/>
    <w:uiPriority w:val="39"/>
    <w:unhideWhenUsed/>
    <w:qFormat/>
    <w:rsid w:val="0070611C"/>
    <w:pPr>
      <w:outlineLvl w:val="9"/>
    </w:pPr>
  </w:style>
  <w:style w:type="paragraph" w:styleId="NormalWeb">
    <w:name w:val="Normal (Web)"/>
    <w:basedOn w:val="Normal"/>
    <w:uiPriority w:val="99"/>
    <w:unhideWhenUsed/>
    <w:rsid w:val="00D66BE7"/>
    <w:pPr>
      <w:spacing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rsid w:val="00B20514"/>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4-Accent1">
    <w:name w:val="List Table 4 Accent 1"/>
    <w:basedOn w:val="TableNormal"/>
    <w:uiPriority w:val="49"/>
    <w:rsid w:val="00053A53"/>
    <w:pPr>
      <w:spacing w:after="0" w:line="240" w:lineRule="auto"/>
    </w:pPr>
    <w:tblPr>
      <w:tblStyleRowBandSize w:val="1"/>
      <w:tblStyleColBandSize w:val="1"/>
      <w:tblBorders>
        <w:top w:val="single" w:color="B8A3CD" w:themeColor="accent1" w:themeTint="99" w:sz="4" w:space="0"/>
        <w:left w:val="single" w:color="B8A3CD" w:themeColor="accent1" w:themeTint="99" w:sz="4" w:space="0"/>
        <w:bottom w:val="single" w:color="B8A3CD" w:themeColor="accent1" w:themeTint="99" w:sz="4" w:space="0"/>
        <w:right w:val="single" w:color="B8A3CD" w:themeColor="accent1" w:themeTint="99" w:sz="4" w:space="0"/>
        <w:insideH w:val="single" w:color="B8A3CD" w:themeColor="accent1" w:themeTint="99" w:sz="4" w:space="0"/>
      </w:tblBorders>
    </w:tblPr>
    <w:tblStylePr w:type="firstRow">
      <w:rPr>
        <w:b/>
        <w:bCs/>
        <w:color w:val="FFFFFF" w:themeColor="background1"/>
      </w:rPr>
      <w:tblPr/>
      <w:tcPr>
        <w:tcBorders>
          <w:top w:val="single" w:color="8A67AC" w:themeColor="accent1" w:sz="4" w:space="0"/>
          <w:left w:val="single" w:color="8A67AC" w:themeColor="accent1" w:sz="4" w:space="0"/>
          <w:bottom w:val="single" w:color="8A67AC" w:themeColor="accent1" w:sz="4" w:space="0"/>
          <w:right w:val="single" w:color="8A67AC" w:themeColor="accent1" w:sz="4" w:space="0"/>
          <w:insideH w:val="nil"/>
        </w:tcBorders>
        <w:shd w:val="clear" w:color="auto" w:fill="8A67AC" w:themeFill="accent1"/>
      </w:tcPr>
    </w:tblStylePr>
    <w:tblStylePr w:type="lastRow">
      <w:rPr>
        <w:b/>
        <w:bCs/>
      </w:rPr>
      <w:tblPr/>
      <w:tcPr>
        <w:tcBorders>
          <w:top w:val="double" w:color="B8A3CD" w:themeColor="accent1" w:themeTint="99" w:sz="4" w:space="0"/>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2-Accent2">
    <w:name w:val="Grid Table 2 Accent 2"/>
    <w:basedOn w:val="TableNormal"/>
    <w:uiPriority w:val="47"/>
    <w:rsid w:val="00053A53"/>
    <w:pPr>
      <w:spacing w:after="0" w:line="240" w:lineRule="auto"/>
    </w:pPr>
    <w:tblPr>
      <w:tblStyleRowBandSize w:val="1"/>
      <w:tblStyleColBandSize w:val="1"/>
      <w:tblBorders>
        <w:top w:val="single" w:color="C29AE4" w:themeColor="accent2" w:themeTint="99" w:sz="2" w:space="0"/>
        <w:bottom w:val="single" w:color="C29AE4" w:themeColor="accent2" w:themeTint="99" w:sz="2" w:space="0"/>
        <w:insideH w:val="single" w:color="C29AE4" w:themeColor="accent2" w:themeTint="99" w:sz="2" w:space="0"/>
        <w:insideV w:val="single" w:color="C29AE4" w:themeColor="accent2" w:themeTint="99" w:sz="2" w:space="0"/>
      </w:tblBorders>
    </w:tblPr>
    <w:tblStylePr w:type="firstRow">
      <w:rPr>
        <w:b/>
        <w:bCs/>
      </w:rPr>
      <w:tblPr/>
      <w:tcPr>
        <w:tcBorders>
          <w:top w:val="nil"/>
          <w:bottom w:val="single" w:color="C29AE4" w:themeColor="accent2" w:themeTint="99" w:sz="12" w:space="0"/>
          <w:insideH w:val="nil"/>
          <w:insideV w:val="nil"/>
        </w:tcBorders>
        <w:shd w:val="clear" w:color="auto" w:fill="FFFFFF" w:themeFill="background1"/>
      </w:tcPr>
    </w:tblStylePr>
    <w:tblStylePr w:type="lastRow">
      <w:rPr>
        <w:b/>
        <w:bCs/>
      </w:rPr>
      <w:tblPr/>
      <w:tcPr>
        <w:tcBorders>
          <w:top w:val="double" w:color="C29AE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 w:type="character" w:styleId="Hyperlink">
    <w:name w:val="Hyperlink"/>
    <w:basedOn w:val="DefaultParagraphFont"/>
    <w:uiPriority w:val="99"/>
    <w:unhideWhenUsed/>
    <w:rsid w:val="00DD2CF7"/>
    <w:rPr>
      <w:color w:val="192451" w:themeColor="hyperlink"/>
      <w:u w:val="single"/>
    </w:rPr>
  </w:style>
  <w:style w:type="character" w:styleId="UnresolvedMention1" w:customStyle="1">
    <w:name w:val="Unresolved Mention1"/>
    <w:basedOn w:val="DefaultParagraphFont"/>
    <w:uiPriority w:val="99"/>
    <w:semiHidden/>
    <w:unhideWhenUsed/>
    <w:rsid w:val="00DD2CF7"/>
    <w:rPr>
      <w:color w:val="605E5C"/>
      <w:shd w:val="clear" w:color="auto" w:fill="E1DFDD"/>
    </w:rPr>
  </w:style>
  <w:style w:type="paragraph" w:styleId="TOC1">
    <w:name w:val="toc 1"/>
    <w:basedOn w:val="Normal"/>
    <w:next w:val="Normal"/>
    <w:autoRedefine/>
    <w:uiPriority w:val="39"/>
    <w:unhideWhenUsed/>
    <w:rsid w:val="002C55B7"/>
    <w:pPr>
      <w:tabs>
        <w:tab w:val="right" w:leader="dot" w:pos="9016"/>
      </w:tabs>
      <w:spacing w:after="100"/>
    </w:pPr>
    <w:rPr>
      <w:noProof/>
    </w:rPr>
  </w:style>
  <w:style w:type="paragraph" w:styleId="TOC2">
    <w:name w:val="toc 2"/>
    <w:basedOn w:val="Normal"/>
    <w:next w:val="Normal"/>
    <w:autoRedefine/>
    <w:uiPriority w:val="39"/>
    <w:unhideWhenUsed/>
    <w:rsid w:val="007D3492"/>
    <w:pPr>
      <w:spacing w:after="100"/>
      <w:ind w:left="200"/>
    </w:pPr>
  </w:style>
  <w:style w:type="paragraph" w:styleId="TOC3">
    <w:name w:val="toc 3"/>
    <w:basedOn w:val="Normal"/>
    <w:next w:val="Normal"/>
    <w:autoRedefine/>
    <w:uiPriority w:val="39"/>
    <w:unhideWhenUsed/>
    <w:rsid w:val="007D3492"/>
    <w:pPr>
      <w:spacing w:after="100"/>
      <w:ind w:left="400"/>
    </w:pPr>
  </w:style>
  <w:style w:type="character" w:styleId="UnresolvedMention">
    <w:name w:val="Unresolved Mention"/>
    <w:basedOn w:val="DefaultParagraphFont"/>
    <w:uiPriority w:val="99"/>
    <w:semiHidden/>
    <w:unhideWhenUsed/>
    <w:rsid w:val="00FC3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yperlink" Target="mailto:l.clegg@king-pri.lancs.sch.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king-pri.lancs.sch.uk" TargetMode="Externa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www.king-pri.lancs.sch.uk." TargetMode="External" Id="rId17" /><Relationship Type="http://schemas.openxmlformats.org/officeDocument/2006/relationships/footer" Target="footer2.xml" Id="rId25" /><Relationship Type="http://schemas.openxmlformats.org/officeDocument/2006/relationships/customXml" Target="../customXml/item2.xml" Id="rId2" /><Relationship Type="http://schemas.openxmlformats.org/officeDocument/2006/relationships/hyperlink" Target="http://www.romerocat.com" TargetMode="External" Id="rId16" /><Relationship Type="http://schemas.openxmlformats.org/officeDocument/2006/relationships/hyperlink" Target="http://www.romerocat.com"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footer" Target="footer1.xml" Id="rId24" /><Relationship Type="http://schemas.openxmlformats.org/officeDocument/2006/relationships/styles" Target="styles.xml" Id="rId5" /><Relationship Type="http://schemas.openxmlformats.org/officeDocument/2006/relationships/hyperlink" Target="mailto:l.clegg@king-pri.lancs.sch.uk" TargetMode="External" Id="rId15" /><Relationship Type="http://schemas.openxmlformats.org/officeDocument/2006/relationships/header" Target="header1.xml" Id="rId23" /><Relationship Type="http://schemas.openxmlformats.org/officeDocument/2006/relationships/image" Target="media/image1.jpg" Id="rId10" /><Relationship Type="http://schemas.openxmlformats.org/officeDocument/2006/relationships/hyperlink" Target="http://www.king-pri.lancs.sch.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clegg@king-pri.lancs.sch.uk" TargetMode="External" Id="rId22" /><Relationship Type="http://schemas.openxmlformats.org/officeDocument/2006/relationships/theme" Target="theme/theme1.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20Robinson\Downloads\Recruitment%20Pack%20-%20School%20Roles%20v1.2.dotx" TargetMode="External"/></Relationships>
</file>

<file path=word/theme/theme1.xml><?xml version="1.0" encoding="utf-8"?>
<a:theme xmlns:a="http://schemas.openxmlformats.org/drawingml/2006/main" xmlns:thm15="http://schemas.microsoft.com/office/thememl/2012/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5B05880ADB974987B27000F788D70C" ma:contentTypeVersion="18" ma:contentTypeDescription="Create a new document." ma:contentTypeScope="" ma:versionID="8845385c0fbe6a29e59e4e6f6926f46c">
  <xsd:schema xmlns:xsd="http://www.w3.org/2001/XMLSchema" xmlns:xs="http://www.w3.org/2001/XMLSchema" xmlns:p="http://schemas.microsoft.com/office/2006/metadata/properties" xmlns:ns3="6d25cb7a-6f66-433f-8b87-929486bc35fb" xmlns:ns4="0c7cef92-aa25-41cc-844a-2335deb8815b" targetNamespace="http://schemas.microsoft.com/office/2006/metadata/properties" ma:root="true" ma:fieldsID="0e6196fc6a621a5dc1265b2eff3810c6" ns3:_="" ns4:_="">
    <xsd:import namespace="6d25cb7a-6f66-433f-8b87-929486bc35fb"/>
    <xsd:import namespace="0c7cef92-aa25-41cc-844a-2335deb8815b"/>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5cb7a-6f66-433f-8b87-929486bc35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7cef92-aa25-41cc-844a-2335deb881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c7cef92-aa25-41cc-844a-2335deb8815b" xsi:nil="true"/>
  </documentManagement>
</p:properties>
</file>

<file path=customXml/itemProps1.xml><?xml version="1.0" encoding="utf-8"?>
<ds:datastoreItem xmlns:ds="http://schemas.openxmlformats.org/officeDocument/2006/customXml" ds:itemID="{D2E70B69-A881-4537-A6C1-967F7F644BF4}">
  <ds:schemaRefs>
    <ds:schemaRef ds:uri="http://schemas.microsoft.com/sharepoint/v3/contenttype/forms"/>
  </ds:schemaRefs>
</ds:datastoreItem>
</file>

<file path=customXml/itemProps2.xml><?xml version="1.0" encoding="utf-8"?>
<ds:datastoreItem xmlns:ds="http://schemas.openxmlformats.org/officeDocument/2006/customXml" ds:itemID="{D424F158-3790-47C5-BAC2-51885084D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5cb7a-6f66-433f-8b87-929486bc35fb"/>
    <ds:schemaRef ds:uri="0c7cef92-aa25-41cc-844a-2335deb88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7B3D1-9A97-4EE2-A602-016076A08B15}">
  <ds:schemaRefs>
    <ds:schemaRef ds:uri="http://schemas.microsoft.com/office/2006/metadata/properties"/>
    <ds:schemaRef ds:uri="http://schemas.microsoft.com/office/infopath/2007/PartnerControls"/>
    <ds:schemaRef ds:uri="0c7cef92-aa25-41cc-844a-2335deb8815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Recruitment%20Pack%20-%20School%20Roles%20v1.2.dotx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Zoe Robinson</dc:creator>
  <keywords/>
  <dc:description/>
  <lastModifiedBy>12511 Head</lastModifiedBy>
  <revision>60</revision>
  <dcterms:created xsi:type="dcterms:W3CDTF">2026-02-13T21:57:00.0000000Z</dcterms:created>
  <dcterms:modified xsi:type="dcterms:W3CDTF">2026-02-13T15:57:47.1902194Z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0x0101008D5B05880ADB974987B27000F788D70C</vt:lpwstr>
  </property>
  <property fmtid="{D5CDD505-2E9C-101B-9397-08002B2CF9AE}" pid="3" name="MediaServiceImageTags">
    <vt:lpwstr/>
  </property>
</Properties>
</file>